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52F" w:rsidRDefault="0028752F" w:rsidP="0028752F">
      <w:pPr>
        <w:jc w:val="right"/>
        <w:outlineLvl w:val="2"/>
        <w:rPr>
          <w:bCs/>
          <w:sz w:val="22"/>
          <w:szCs w:val="22"/>
          <w:lang w:val="en-US"/>
        </w:rPr>
      </w:pPr>
      <w:bookmarkStart w:id="0" w:name="_Hlk130479498"/>
      <w:r>
        <w:rPr>
          <w:noProof/>
          <w:lang w:val="en-US" w:eastAsia="en-US"/>
        </w:rPr>
        <w:drawing>
          <wp:anchor distT="0" distB="0" distL="114300" distR="114300" simplePos="0" relativeHeight="251660288" behindDoc="1" locked="0" layoutInCell="1" allowOverlap="1">
            <wp:simplePos x="0" y="0"/>
            <wp:positionH relativeFrom="column">
              <wp:posOffset>-114300</wp:posOffset>
            </wp:positionH>
            <wp:positionV relativeFrom="paragraph">
              <wp:posOffset>-114300</wp:posOffset>
            </wp:positionV>
            <wp:extent cx="3543300" cy="923290"/>
            <wp:effectExtent l="0" t="0" r="0" b="0"/>
            <wp:wrapTight wrapText="bothSides">
              <wp:wrapPolygon edited="0">
                <wp:start x="0" y="0"/>
                <wp:lineTo x="0" y="20946"/>
                <wp:lineTo x="21484" y="20946"/>
                <wp:lineTo x="21484" y="0"/>
                <wp:lineTo x="0" y="0"/>
              </wp:wrapPolygon>
            </wp:wrapTight>
            <wp:docPr id="2" name="Picture 2" descr="znak2M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ak2MK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43300" cy="923290"/>
                    </a:xfrm>
                    <a:prstGeom prst="rect">
                      <a:avLst/>
                    </a:prstGeom>
                    <a:noFill/>
                  </pic:spPr>
                </pic:pic>
              </a:graphicData>
            </a:graphic>
            <wp14:sizeRelH relativeFrom="page">
              <wp14:pctWidth>0</wp14:pctWidth>
            </wp14:sizeRelH>
            <wp14:sizeRelV relativeFrom="page">
              <wp14:pctHeight>0</wp14:pctHeight>
            </wp14:sizeRelV>
          </wp:anchor>
        </w:drawing>
      </w:r>
      <w:r>
        <w:rPr>
          <w:bCs/>
          <w:sz w:val="22"/>
          <w:szCs w:val="22"/>
        </w:rPr>
        <w:t>1000 София, ул. “6</w:t>
      </w:r>
      <w:r>
        <w:rPr>
          <w:bCs/>
          <w:sz w:val="22"/>
          <w:szCs w:val="22"/>
          <w:vertAlign w:val="superscript"/>
        </w:rPr>
        <w:t>-ти</w:t>
      </w:r>
      <w:r>
        <w:rPr>
          <w:bCs/>
          <w:sz w:val="22"/>
          <w:szCs w:val="22"/>
        </w:rPr>
        <w:t xml:space="preserve"> Септември”№26</w:t>
      </w:r>
    </w:p>
    <w:p w:rsidR="0028752F" w:rsidRDefault="0028752F" w:rsidP="0028752F">
      <w:pPr>
        <w:jc w:val="right"/>
        <w:outlineLvl w:val="2"/>
        <w:rPr>
          <w:bCs/>
          <w:sz w:val="22"/>
          <w:szCs w:val="22"/>
          <w:lang w:val="en-US"/>
        </w:rPr>
      </w:pPr>
      <w:r>
        <w:rPr>
          <w:bCs/>
          <w:sz w:val="22"/>
          <w:szCs w:val="22"/>
        </w:rPr>
        <w:t>Тел:02/988 38 67;</w:t>
      </w:r>
      <w:r>
        <w:rPr>
          <w:bCs/>
          <w:sz w:val="22"/>
          <w:szCs w:val="22"/>
          <w:lang w:val="en-US"/>
        </w:rPr>
        <w:t xml:space="preserve"> Fax:980 29 56</w:t>
      </w:r>
    </w:p>
    <w:p w:rsidR="0028752F" w:rsidRDefault="0028752F" w:rsidP="0028752F">
      <w:pPr>
        <w:jc w:val="right"/>
        <w:outlineLvl w:val="2"/>
        <w:rPr>
          <w:bCs/>
          <w:color w:val="000000"/>
          <w:sz w:val="22"/>
          <w:szCs w:val="22"/>
          <w:lang w:val="de-DE"/>
        </w:rPr>
      </w:pPr>
      <w:r>
        <w:rPr>
          <w:bCs/>
          <w:sz w:val="22"/>
          <w:szCs w:val="22"/>
          <w:lang w:val="de-DE"/>
        </w:rPr>
        <w:t xml:space="preserve">E-mail: </w:t>
      </w:r>
      <w:smartTag w:uri="urn:schemas-microsoft-com:office:smarttags" w:element="PersonName">
        <w:r>
          <w:rPr>
            <w:b/>
            <w:color w:val="4E37F9"/>
            <w:sz w:val="22"/>
            <w:szCs w:val="22"/>
            <w:lang w:val="de-DE"/>
          </w:rPr>
          <w:t>2mko@2mko.com</w:t>
        </w:r>
      </w:smartTag>
    </w:p>
    <w:p w:rsidR="0028752F" w:rsidRDefault="0028752F" w:rsidP="0028752F">
      <w:pPr>
        <w:jc w:val="right"/>
        <w:rPr>
          <w:b/>
          <w:bCs/>
          <w:sz w:val="22"/>
          <w:lang w:val="de-DE"/>
        </w:rPr>
      </w:pPr>
      <w:r>
        <w:rPr>
          <w:sz w:val="22"/>
          <w:lang w:val="de-DE"/>
        </w:rPr>
        <w:t xml:space="preserve">web  </w:t>
      </w:r>
      <w:r>
        <w:rPr>
          <w:sz w:val="22"/>
        </w:rPr>
        <w:t xml:space="preserve">страница: </w:t>
      </w:r>
      <w:hyperlink r:id="rId8" w:history="1">
        <w:r>
          <w:rPr>
            <w:rStyle w:val="Hyperlink"/>
            <w:b/>
            <w:bCs/>
            <w:color w:val="4E37F9"/>
            <w:sz w:val="22"/>
            <w:lang w:val="de-DE"/>
          </w:rPr>
          <w:t>www.2mko.com</w:t>
        </w:r>
      </w:hyperlink>
    </w:p>
    <w:p w:rsidR="0028752F" w:rsidRDefault="0028752F" w:rsidP="0028752F">
      <w:pPr>
        <w:ind w:right="-12"/>
        <w:jc w:val="right"/>
        <w:rPr>
          <w:lang w:val="de-DE"/>
        </w:rPr>
      </w:pPr>
      <w:r>
        <w:rPr>
          <w:lang w:val="de-DE"/>
        </w:rPr>
        <w:t xml:space="preserve"> Instagram:</w:t>
      </w:r>
      <w:r>
        <w:rPr>
          <w:b/>
          <w:color w:val="4E37F9"/>
          <w:lang w:val="de-DE"/>
        </w:rPr>
        <w:t>@travelwith2mko</w:t>
      </w:r>
    </w:p>
    <w:p w:rsidR="00ED4D34" w:rsidRPr="00ED4D34" w:rsidRDefault="0028752F" w:rsidP="00ED4D34">
      <w:pPr>
        <w:ind w:right="-12"/>
        <w:jc w:val="right"/>
        <w:rPr>
          <w:b/>
          <w:color w:val="4E37F9"/>
          <w:lang w:val="de-DE"/>
        </w:rPr>
      </w:pPr>
      <w:r>
        <w:rPr>
          <w:lang w:val="de-DE"/>
        </w:rPr>
        <w:t>Facebook:</w:t>
      </w:r>
      <w:r>
        <w:rPr>
          <w:b/>
          <w:color w:val="4E37F9"/>
          <w:lang w:val="de-DE"/>
        </w:rPr>
        <w:t>@2mkotravel</w:t>
      </w:r>
    </w:p>
    <w:p w:rsidR="00426B93" w:rsidRPr="00ED4D34" w:rsidRDefault="0028752F" w:rsidP="00ED4D34">
      <w:pPr>
        <w:pStyle w:val="Heading3"/>
        <w:spacing w:before="0" w:after="0"/>
        <w:jc w:val="center"/>
      </w:pPr>
      <w:r w:rsidRPr="004E65B0">
        <w:rPr>
          <w:noProof/>
          <w:sz w:val="40"/>
          <w:szCs w:val="40"/>
          <w:lang w:val="en-US" w:eastAsia="en-US"/>
        </w:rPr>
        <mc:AlternateContent>
          <mc:Choice Requires="wps">
            <w:drawing>
              <wp:anchor distT="0" distB="0" distL="114300" distR="114300" simplePos="0" relativeHeight="251659264" behindDoc="0" locked="0" layoutInCell="1" allowOverlap="1">
                <wp:simplePos x="0" y="0"/>
                <wp:positionH relativeFrom="column">
                  <wp:posOffset>-1143000</wp:posOffset>
                </wp:positionH>
                <wp:positionV relativeFrom="paragraph">
                  <wp:posOffset>179070</wp:posOffset>
                </wp:positionV>
                <wp:extent cx="8343900" cy="0"/>
                <wp:effectExtent l="9525" t="10160" r="952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3900" cy="0"/>
                        </a:xfrm>
                        <a:prstGeom prst="line">
                          <a:avLst/>
                        </a:prstGeom>
                        <a:noFill/>
                        <a:ln w="9525">
                          <a:solidFill>
                            <a:srgbClr val="FF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41FB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4.1pt" to="567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" strokecolor="#f90"/>
            </w:pict>
          </mc:Fallback>
        </mc:AlternateContent>
      </w:r>
      <w:bookmarkEnd w:id="0"/>
    </w:p>
    <w:p w:rsidR="00ED4D34" w:rsidRDefault="00ED4D34" w:rsidP="00DF175E">
      <w:pPr>
        <w:pStyle w:val="BodyText"/>
        <w:tabs>
          <w:tab w:val="left" w:pos="426"/>
          <w:tab w:val="left" w:pos="993"/>
          <w:tab w:val="left" w:pos="2410"/>
        </w:tabs>
        <w:jc w:val="center"/>
        <w:rPr>
          <w:rFonts w:ascii="Tahoma" w:hAnsi="Tahoma" w:cs="Tahoma"/>
          <w:sz w:val="16"/>
          <w:szCs w:val="16"/>
        </w:rPr>
      </w:pPr>
    </w:p>
    <w:p w:rsidR="00DD0CD7" w:rsidRPr="00DD0CD7" w:rsidRDefault="00DD0CD7" w:rsidP="00DD0CD7">
      <w:pPr>
        <w:pStyle w:val="Heading7"/>
        <w:jc w:val="center"/>
        <w:rPr>
          <w:rFonts w:ascii="Times New Roman" w:hAnsi="Times New Roman" w:cs="Times New Roman"/>
          <w:b/>
          <w:color w:val="auto"/>
          <w:sz w:val="40"/>
          <w:szCs w:val="40"/>
        </w:rPr>
      </w:pPr>
      <w:r w:rsidRPr="00DD0CD7">
        <w:rPr>
          <w:rFonts w:ascii="Times New Roman" w:hAnsi="Times New Roman" w:cs="Times New Roman"/>
          <w:b/>
          <w:color w:val="auto"/>
          <w:sz w:val="40"/>
          <w:szCs w:val="40"/>
        </w:rPr>
        <w:t>К И Т А Й</w:t>
      </w:r>
    </w:p>
    <w:p w:rsidR="00DD0CD7" w:rsidRPr="00DD0CD7" w:rsidRDefault="00DD0CD7" w:rsidP="00DD0CD7">
      <w:pPr>
        <w:pStyle w:val="Heading5"/>
        <w:spacing w:before="120"/>
        <w:jc w:val="center"/>
        <w:rPr>
          <w:rFonts w:ascii="Times New Roman" w:hAnsi="Times New Roman" w:cs="Times New Roman"/>
          <w:b/>
          <w:bCs/>
          <w:i/>
          <w:iCs/>
          <w:color w:val="auto"/>
        </w:rPr>
      </w:pPr>
      <w:r w:rsidRPr="00DD0CD7">
        <w:rPr>
          <w:rFonts w:ascii="Times New Roman" w:hAnsi="Times New Roman" w:cs="Times New Roman"/>
          <w:b/>
          <w:bCs/>
          <w:i/>
          <w:iCs/>
          <w:color w:val="auto"/>
        </w:rPr>
        <w:t>ПЕКИН, СИАН, манастира ШАОЛИН,</w:t>
      </w:r>
    </w:p>
    <w:p w:rsidR="00DD0CD7" w:rsidRPr="00DD0CD7" w:rsidRDefault="00DD0CD7" w:rsidP="00DD0CD7">
      <w:pPr>
        <w:pStyle w:val="Heading5"/>
        <w:spacing w:before="120"/>
        <w:jc w:val="center"/>
        <w:rPr>
          <w:rFonts w:ascii="Times New Roman" w:hAnsi="Times New Roman" w:cs="Times New Roman"/>
          <w:b/>
          <w:bCs/>
          <w:i/>
          <w:iCs/>
          <w:color w:val="auto"/>
        </w:rPr>
      </w:pPr>
      <w:r w:rsidRPr="00DD0CD7">
        <w:rPr>
          <w:rFonts w:ascii="Times New Roman" w:hAnsi="Times New Roman" w:cs="Times New Roman"/>
          <w:b/>
          <w:bCs/>
          <w:i/>
          <w:iCs/>
          <w:color w:val="auto"/>
        </w:rPr>
        <w:t>ШАНХАЙ, СУДЖОУ, ХАНДЖОУ,  ХОНКОНГ И МАКАО</w:t>
      </w:r>
    </w:p>
    <w:p w:rsidR="00DD0CD7" w:rsidRDefault="00DD0CD7" w:rsidP="00DD0CD7">
      <w:pPr>
        <w:jc w:val="center"/>
        <w:rPr>
          <w:sz w:val="28"/>
          <w:u w:val="single"/>
        </w:rPr>
      </w:pPr>
    </w:p>
    <w:p w:rsidR="00DD0CD7" w:rsidRPr="00420971" w:rsidRDefault="00DD0CD7" w:rsidP="00DD0CD7">
      <w:pPr>
        <w:ind w:right="-514"/>
        <w:rPr>
          <w:b/>
          <w:bCs/>
        </w:rPr>
      </w:pPr>
      <w:r w:rsidRPr="002D230E">
        <w:rPr>
          <w:b/>
          <w:bCs/>
          <w:sz w:val="20"/>
          <w:szCs w:val="20"/>
        </w:rPr>
        <w:t>САМ</w:t>
      </w:r>
      <w:r w:rsidRPr="002D230E">
        <w:rPr>
          <w:b/>
          <w:bCs/>
          <w:sz w:val="20"/>
          <w:szCs w:val="20"/>
          <w:lang w:val="en-US"/>
        </w:rPr>
        <w:t>O</w:t>
      </w:r>
      <w:r w:rsidRPr="002D230E">
        <w:rPr>
          <w:b/>
          <w:bCs/>
          <w:sz w:val="20"/>
          <w:szCs w:val="20"/>
        </w:rPr>
        <w:t>ЛЕТНА  ЕКСКУРЗИЯ</w:t>
      </w:r>
      <w:r>
        <w:rPr>
          <w:b/>
          <w:bCs/>
        </w:rPr>
        <w:t xml:space="preserve"> – </w:t>
      </w:r>
      <w:r>
        <w:rPr>
          <w:sz w:val="28"/>
        </w:rPr>
        <w:t>1</w:t>
      </w:r>
      <w:r w:rsidRPr="002405BE">
        <w:rPr>
          <w:sz w:val="28"/>
        </w:rPr>
        <w:t>7</w:t>
      </w:r>
      <w:r>
        <w:rPr>
          <w:sz w:val="28"/>
        </w:rPr>
        <w:t xml:space="preserve"> дни            </w:t>
      </w:r>
      <w:r w:rsidRPr="002405BE">
        <w:rPr>
          <w:sz w:val="28"/>
        </w:rPr>
        <w:t xml:space="preserve">         </w:t>
      </w:r>
      <w:r w:rsidRPr="00420971">
        <w:rPr>
          <w:b/>
        </w:rPr>
        <w:t xml:space="preserve">Промоционална цена: </w:t>
      </w:r>
      <w:r w:rsidR="005C1E32">
        <w:rPr>
          <w:b/>
          <w:sz w:val="28"/>
          <w:szCs w:val="28"/>
          <w:lang w:val="en-US"/>
        </w:rPr>
        <w:t>7 945</w:t>
      </w:r>
      <w:r w:rsidRPr="00420971">
        <w:rPr>
          <w:b/>
        </w:rPr>
        <w:t xml:space="preserve"> лв </w:t>
      </w:r>
      <w:r w:rsidRPr="00420971">
        <w:rPr>
          <w:lang w:val="ru-RU"/>
        </w:rPr>
        <w:t xml:space="preserve"> </w:t>
      </w:r>
    </w:p>
    <w:p w:rsidR="00DD0CD7" w:rsidRPr="00420971" w:rsidRDefault="00DD0CD7" w:rsidP="00DD0CD7">
      <w:pPr>
        <w:ind w:right="-514"/>
        <w:rPr>
          <w:bCs/>
        </w:rPr>
      </w:pPr>
      <w:r w:rsidRPr="00420971">
        <w:rPr>
          <w:b/>
          <w:bCs/>
        </w:rPr>
        <w:t xml:space="preserve">                                                                                </w:t>
      </w:r>
      <w:r w:rsidRPr="002405BE">
        <w:rPr>
          <w:b/>
          <w:bCs/>
        </w:rPr>
        <w:t xml:space="preserve">    </w:t>
      </w:r>
      <w:r>
        <w:rPr>
          <w:b/>
          <w:bCs/>
        </w:rPr>
        <w:t xml:space="preserve"> </w:t>
      </w:r>
      <w:r w:rsidRPr="002405BE">
        <w:rPr>
          <w:b/>
          <w:bCs/>
        </w:rPr>
        <w:t xml:space="preserve">        </w:t>
      </w:r>
      <w:r>
        <w:rPr>
          <w:b/>
          <w:bCs/>
        </w:rPr>
        <w:t xml:space="preserve"> </w:t>
      </w:r>
      <w:r w:rsidRPr="00420971">
        <w:rPr>
          <w:b/>
          <w:bCs/>
        </w:rPr>
        <w:t xml:space="preserve">Стандартна цена: </w:t>
      </w:r>
      <w:r w:rsidR="005C1E32">
        <w:rPr>
          <w:b/>
          <w:sz w:val="28"/>
          <w:szCs w:val="28"/>
          <w:lang w:val="en-US"/>
        </w:rPr>
        <w:t>8 045</w:t>
      </w:r>
      <w:r w:rsidRPr="00420971">
        <w:rPr>
          <w:b/>
          <w:sz w:val="28"/>
          <w:szCs w:val="28"/>
        </w:rPr>
        <w:t xml:space="preserve"> лв</w:t>
      </w:r>
      <w:r w:rsidRPr="00420971">
        <w:rPr>
          <w:b/>
          <w:bCs/>
          <w:sz w:val="28"/>
          <w:szCs w:val="28"/>
        </w:rPr>
        <w:t xml:space="preserve"> </w:t>
      </w:r>
      <w:r w:rsidRPr="00420971">
        <w:rPr>
          <w:bCs/>
          <w:sz w:val="28"/>
          <w:szCs w:val="28"/>
        </w:rPr>
        <w:t xml:space="preserve">                                                              </w:t>
      </w:r>
      <w:r w:rsidRPr="00420971">
        <w:rPr>
          <w:sz w:val="28"/>
          <w:szCs w:val="28"/>
        </w:rPr>
        <w:t xml:space="preserve">                                                                                                </w:t>
      </w:r>
      <w:r w:rsidRPr="00420971">
        <w:rPr>
          <w:b/>
          <w:bCs/>
          <w:sz w:val="28"/>
          <w:szCs w:val="28"/>
        </w:rPr>
        <w:t xml:space="preserve">                </w:t>
      </w:r>
      <w:r w:rsidRPr="00420971">
        <w:rPr>
          <w:sz w:val="28"/>
          <w:szCs w:val="28"/>
        </w:rPr>
        <w:t xml:space="preserve">                                 </w:t>
      </w:r>
    </w:p>
    <w:p w:rsidR="00DD0CD7" w:rsidRDefault="00DD0CD7" w:rsidP="00DD0CD7">
      <w:pPr>
        <w:tabs>
          <w:tab w:val="left" w:pos="3544"/>
          <w:tab w:val="left" w:pos="4111"/>
        </w:tabs>
        <w:ind w:left="-426" w:right="-285"/>
        <w:jc w:val="both"/>
        <w:rPr>
          <w:bCs/>
          <w:lang w:val="en-US"/>
        </w:rPr>
      </w:pPr>
      <w:r w:rsidRPr="00420971">
        <w:rPr>
          <w:bCs/>
        </w:rPr>
        <w:t xml:space="preserve">                                                                                                   </w:t>
      </w:r>
      <w:r>
        <w:rPr>
          <w:bCs/>
          <w:lang w:val="en-US"/>
        </w:rPr>
        <w:t xml:space="preserve">          </w:t>
      </w:r>
      <w:r w:rsidRPr="00420971">
        <w:rPr>
          <w:bCs/>
        </w:rPr>
        <w:t xml:space="preserve"> </w:t>
      </w:r>
      <w:r>
        <w:rPr>
          <w:bCs/>
          <w:lang w:val="en-US"/>
        </w:rPr>
        <w:t xml:space="preserve">    </w:t>
      </w:r>
      <w:r w:rsidRPr="00420971">
        <w:rPr>
          <w:bCs/>
        </w:rPr>
        <w:t xml:space="preserve"> /с  вкл</w:t>
      </w:r>
      <w:r w:rsidRPr="00420971">
        <w:rPr>
          <w:bCs/>
          <w:lang w:val="en-US"/>
        </w:rPr>
        <w:t>.</w:t>
      </w:r>
      <w:r w:rsidRPr="00420971">
        <w:rPr>
          <w:bCs/>
        </w:rPr>
        <w:t xml:space="preserve"> лет.такси</w:t>
      </w:r>
      <w:r w:rsidRPr="00420971">
        <w:rPr>
          <w:bCs/>
          <w:lang w:val="en-US"/>
        </w:rPr>
        <w:t>/</w:t>
      </w:r>
    </w:p>
    <w:p w:rsidR="00DD0CD7" w:rsidRDefault="00DD0CD7" w:rsidP="00DD0CD7">
      <w:pPr>
        <w:tabs>
          <w:tab w:val="left" w:pos="3544"/>
          <w:tab w:val="left" w:pos="4111"/>
        </w:tabs>
        <w:ind w:left="-66" w:right="-285"/>
        <w:rPr>
          <w:b/>
          <w:i/>
        </w:rPr>
      </w:pPr>
    </w:p>
    <w:p w:rsidR="00DD0CD7" w:rsidRPr="00E80179" w:rsidRDefault="00DD0CD7" w:rsidP="00DD0CD7">
      <w:pPr>
        <w:tabs>
          <w:tab w:val="left" w:pos="3544"/>
          <w:tab w:val="left" w:pos="4111"/>
        </w:tabs>
        <w:ind w:left="-66" w:right="-285"/>
        <w:rPr>
          <w:rFonts w:ascii="Tahoma" w:hAnsi="Tahoma" w:cs="Tahoma"/>
          <w:b/>
          <w:bCs/>
          <w:i/>
        </w:rPr>
      </w:pPr>
      <w:r>
        <w:rPr>
          <w:b/>
          <w:i/>
        </w:rPr>
        <w:t xml:space="preserve">*Промоционалната цена </w:t>
      </w:r>
      <w:r w:rsidR="005C1E32">
        <w:rPr>
          <w:b/>
          <w:i/>
          <w:lang w:val="en-US"/>
        </w:rPr>
        <w:t>7 945</w:t>
      </w:r>
      <w:r w:rsidRPr="00C966F5">
        <w:rPr>
          <w:b/>
          <w:i/>
        </w:rPr>
        <w:t xml:space="preserve"> </w:t>
      </w:r>
      <w:r w:rsidRPr="00E80179">
        <w:rPr>
          <w:b/>
          <w:i/>
        </w:rPr>
        <w:t xml:space="preserve">лв е валидна при записване и депозиране минимум 6 </w:t>
      </w:r>
      <w:r>
        <w:rPr>
          <w:b/>
          <w:i/>
        </w:rPr>
        <w:t xml:space="preserve">  </w:t>
      </w:r>
      <w:r w:rsidRPr="00E80179">
        <w:rPr>
          <w:b/>
          <w:i/>
        </w:rPr>
        <w:t>месеца преди датата на отпътуване.</w:t>
      </w:r>
    </w:p>
    <w:p w:rsidR="00DD0CD7" w:rsidRDefault="00DD0CD7" w:rsidP="00DD0CD7">
      <w:pPr>
        <w:tabs>
          <w:tab w:val="left" w:pos="3544"/>
          <w:tab w:val="left" w:pos="4111"/>
        </w:tabs>
        <w:ind w:left="-426" w:right="-285"/>
        <w:rPr>
          <w:b/>
          <w:i/>
        </w:rPr>
      </w:pPr>
      <w:r w:rsidRPr="00E80179">
        <w:rPr>
          <w:b/>
          <w:i/>
        </w:rPr>
        <w:t xml:space="preserve">      Стандартната цена </w:t>
      </w:r>
      <w:r w:rsidR="005C1E32">
        <w:rPr>
          <w:b/>
          <w:i/>
          <w:lang w:val="en-US"/>
        </w:rPr>
        <w:t>8 045</w:t>
      </w:r>
      <w:r w:rsidRPr="00E80179">
        <w:rPr>
          <w:b/>
          <w:i/>
        </w:rPr>
        <w:t xml:space="preserve"> лв е валидна при записва</w:t>
      </w:r>
      <w:r>
        <w:rPr>
          <w:b/>
          <w:i/>
        </w:rPr>
        <w:t>не и депозиране в срок по малък</w:t>
      </w:r>
    </w:p>
    <w:p w:rsidR="00DD0CD7" w:rsidRPr="007D4CE1" w:rsidRDefault="00DD0CD7" w:rsidP="00DD0CD7">
      <w:pPr>
        <w:tabs>
          <w:tab w:val="left" w:pos="3544"/>
          <w:tab w:val="left" w:pos="4111"/>
        </w:tabs>
        <w:ind w:left="-426" w:right="-285"/>
        <w:rPr>
          <w:b/>
          <w:i/>
        </w:rPr>
      </w:pPr>
      <w:r w:rsidRPr="00B86E5E">
        <w:rPr>
          <w:b/>
          <w:i/>
        </w:rPr>
        <w:t xml:space="preserve">     </w:t>
      </w:r>
      <w:r>
        <w:rPr>
          <w:b/>
          <w:i/>
        </w:rPr>
        <w:t xml:space="preserve"> о</w:t>
      </w:r>
      <w:r w:rsidRPr="00E80179">
        <w:rPr>
          <w:b/>
          <w:i/>
        </w:rPr>
        <w:t>т</w:t>
      </w:r>
      <w:r>
        <w:rPr>
          <w:b/>
          <w:i/>
        </w:rPr>
        <w:t xml:space="preserve"> </w:t>
      </w:r>
      <w:r w:rsidRPr="004425B7">
        <w:rPr>
          <w:b/>
          <w:i/>
        </w:rPr>
        <w:t xml:space="preserve"> </w:t>
      </w:r>
      <w:r w:rsidRPr="00E80179">
        <w:rPr>
          <w:b/>
          <w:i/>
        </w:rPr>
        <w:t>6 месеца.</w:t>
      </w:r>
      <w:r>
        <w:rPr>
          <w:color w:val="000000"/>
          <w:sz w:val="20"/>
          <w:szCs w:val="20"/>
        </w:rPr>
        <w:t xml:space="preserve">          </w:t>
      </w:r>
    </w:p>
    <w:p w:rsidR="00DD0CD7" w:rsidRDefault="00DD0CD7" w:rsidP="00DD0CD7">
      <w:pPr>
        <w:jc w:val="both"/>
        <w:rPr>
          <w:b/>
          <w:bCs/>
        </w:rPr>
      </w:pPr>
      <w:r>
        <w:rPr>
          <w:b/>
          <w:bCs/>
        </w:rPr>
        <w:tab/>
      </w:r>
    </w:p>
    <w:p w:rsidR="005C1E32" w:rsidRDefault="00DD0CD7" w:rsidP="00DD0CD7">
      <w:pPr>
        <w:jc w:val="both"/>
        <w:rPr>
          <w:b/>
          <w:bCs/>
        </w:rPr>
      </w:pPr>
      <w:r>
        <w:rPr>
          <w:b/>
          <w:bCs/>
        </w:rPr>
        <w:tab/>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8"/>
        <w:gridCol w:w="1296"/>
        <w:gridCol w:w="1296"/>
        <w:gridCol w:w="1296"/>
        <w:gridCol w:w="1296"/>
      </w:tblGrid>
      <w:tr w:rsidR="005C1E32" w:rsidRPr="005C1E32" w:rsidTr="004766EF">
        <w:trPr>
          <w:gridAfter w:val="2"/>
          <w:wAfter w:w="2592" w:type="dxa"/>
          <w:trHeight w:val="253"/>
        </w:trPr>
        <w:tc>
          <w:tcPr>
            <w:tcW w:w="838" w:type="dxa"/>
          </w:tcPr>
          <w:p w:rsidR="005C1E32" w:rsidRPr="005C1E32" w:rsidRDefault="005C1E32" w:rsidP="005C1E32">
            <w:pPr>
              <w:jc w:val="both"/>
              <w:rPr>
                <w:b/>
                <w:iCs/>
                <w:color w:val="000000"/>
              </w:rPr>
            </w:pPr>
            <w:r w:rsidRPr="005C1E32">
              <w:rPr>
                <w:b/>
                <w:iCs/>
                <w:color w:val="000000"/>
              </w:rPr>
              <w:t>Дати:</w:t>
            </w:r>
          </w:p>
        </w:tc>
        <w:tc>
          <w:tcPr>
            <w:tcW w:w="1296" w:type="dxa"/>
          </w:tcPr>
          <w:p w:rsidR="005C1E32" w:rsidRPr="005C1E32" w:rsidRDefault="005C1E32" w:rsidP="005C1E32">
            <w:pPr>
              <w:tabs>
                <w:tab w:val="left" w:pos="810"/>
              </w:tabs>
              <w:jc w:val="both"/>
              <w:rPr>
                <w:b/>
                <w:iCs/>
                <w:color w:val="000000"/>
                <w:lang w:val="en-US"/>
              </w:rPr>
            </w:pPr>
            <w:r w:rsidRPr="005C1E32">
              <w:rPr>
                <w:b/>
                <w:iCs/>
                <w:color w:val="000000"/>
              </w:rPr>
              <w:t>2</w:t>
            </w:r>
            <w:r w:rsidRPr="005C1E32">
              <w:rPr>
                <w:b/>
                <w:iCs/>
                <w:color w:val="000000"/>
                <w:lang w:val="en-US"/>
              </w:rPr>
              <w:t>6.08.2024</w:t>
            </w:r>
          </w:p>
        </w:tc>
        <w:tc>
          <w:tcPr>
            <w:tcW w:w="1296" w:type="dxa"/>
          </w:tcPr>
          <w:p w:rsidR="005C1E32" w:rsidRPr="005C1E32" w:rsidRDefault="005C1E32" w:rsidP="005C1E32">
            <w:pPr>
              <w:tabs>
                <w:tab w:val="left" w:pos="810"/>
              </w:tabs>
              <w:jc w:val="both"/>
              <w:rPr>
                <w:b/>
                <w:iCs/>
                <w:color w:val="000000"/>
                <w:lang w:val="en-US"/>
              </w:rPr>
            </w:pPr>
            <w:r w:rsidRPr="005C1E32">
              <w:rPr>
                <w:b/>
                <w:iCs/>
                <w:color w:val="000000"/>
                <w:lang w:val="en-US"/>
              </w:rPr>
              <w:t>25.10.2024</w:t>
            </w:r>
          </w:p>
        </w:tc>
      </w:tr>
      <w:tr w:rsidR="005C1E32" w:rsidRPr="005C1E32" w:rsidTr="004766EF">
        <w:trPr>
          <w:trHeight w:val="253"/>
        </w:trPr>
        <w:tc>
          <w:tcPr>
            <w:tcW w:w="838" w:type="dxa"/>
          </w:tcPr>
          <w:p w:rsidR="005C1E32" w:rsidRPr="005C1E32" w:rsidRDefault="005C1E32" w:rsidP="005C1E32">
            <w:pPr>
              <w:jc w:val="both"/>
              <w:rPr>
                <w:b/>
                <w:iCs/>
                <w:color w:val="000000"/>
              </w:rPr>
            </w:pPr>
            <w:r w:rsidRPr="005C1E32">
              <w:rPr>
                <w:b/>
                <w:iCs/>
                <w:color w:val="000000"/>
              </w:rPr>
              <w:t>Дати:</w:t>
            </w:r>
          </w:p>
        </w:tc>
        <w:tc>
          <w:tcPr>
            <w:tcW w:w="1296" w:type="dxa"/>
          </w:tcPr>
          <w:p w:rsidR="005C1E32" w:rsidRPr="005C1E32" w:rsidRDefault="005C1E32" w:rsidP="005C1E32">
            <w:pPr>
              <w:tabs>
                <w:tab w:val="left" w:pos="810"/>
              </w:tabs>
              <w:jc w:val="both"/>
              <w:rPr>
                <w:b/>
                <w:iCs/>
                <w:color w:val="000000"/>
                <w:lang w:val="en-US"/>
              </w:rPr>
            </w:pPr>
            <w:r w:rsidRPr="005C1E32">
              <w:rPr>
                <w:b/>
                <w:iCs/>
                <w:color w:val="000000"/>
                <w:lang w:val="en-US"/>
              </w:rPr>
              <w:t>14.03.2025</w:t>
            </w:r>
          </w:p>
        </w:tc>
        <w:tc>
          <w:tcPr>
            <w:tcW w:w="1296" w:type="dxa"/>
          </w:tcPr>
          <w:p w:rsidR="005C1E32" w:rsidRPr="005C1E32" w:rsidRDefault="005C1E32" w:rsidP="005C1E32">
            <w:pPr>
              <w:tabs>
                <w:tab w:val="left" w:pos="810"/>
              </w:tabs>
              <w:jc w:val="both"/>
              <w:rPr>
                <w:b/>
                <w:iCs/>
                <w:color w:val="000000"/>
                <w:lang w:val="en-US"/>
              </w:rPr>
            </w:pPr>
            <w:r w:rsidRPr="005C1E32">
              <w:rPr>
                <w:b/>
                <w:iCs/>
                <w:color w:val="000000"/>
                <w:lang w:val="en-US"/>
              </w:rPr>
              <w:t>16.04.2025</w:t>
            </w:r>
          </w:p>
        </w:tc>
        <w:tc>
          <w:tcPr>
            <w:tcW w:w="1296" w:type="dxa"/>
          </w:tcPr>
          <w:p w:rsidR="005C1E32" w:rsidRPr="005C1E32" w:rsidRDefault="005C1E32" w:rsidP="005C1E32">
            <w:pPr>
              <w:tabs>
                <w:tab w:val="left" w:pos="810"/>
              </w:tabs>
              <w:jc w:val="both"/>
              <w:rPr>
                <w:b/>
                <w:iCs/>
                <w:color w:val="000000"/>
                <w:lang w:val="en-US"/>
              </w:rPr>
            </w:pPr>
            <w:r w:rsidRPr="005C1E32">
              <w:rPr>
                <w:b/>
                <w:iCs/>
                <w:color w:val="000000"/>
                <w:lang w:val="en-US"/>
              </w:rPr>
              <w:t>15.08.2025</w:t>
            </w:r>
          </w:p>
        </w:tc>
        <w:tc>
          <w:tcPr>
            <w:tcW w:w="1296" w:type="dxa"/>
          </w:tcPr>
          <w:p w:rsidR="005C1E32" w:rsidRPr="005C1E32" w:rsidRDefault="005C1E32" w:rsidP="005C1E32">
            <w:pPr>
              <w:tabs>
                <w:tab w:val="left" w:pos="810"/>
              </w:tabs>
              <w:jc w:val="both"/>
              <w:rPr>
                <w:b/>
                <w:iCs/>
                <w:color w:val="000000"/>
                <w:lang w:val="en-US"/>
              </w:rPr>
            </w:pPr>
            <w:r w:rsidRPr="005C1E32">
              <w:rPr>
                <w:b/>
                <w:iCs/>
                <w:color w:val="000000"/>
                <w:lang w:val="en-US"/>
              </w:rPr>
              <w:t>17.10.2025</w:t>
            </w:r>
          </w:p>
        </w:tc>
      </w:tr>
    </w:tbl>
    <w:p w:rsidR="00DD0CD7" w:rsidRDefault="00DD0CD7" w:rsidP="00DD0CD7">
      <w:pPr>
        <w:jc w:val="both"/>
        <w:rPr>
          <w:b/>
          <w:bCs/>
        </w:rPr>
      </w:pPr>
      <w:r>
        <w:rPr>
          <w:b/>
          <w:bCs/>
        </w:rPr>
        <w:tab/>
      </w:r>
      <w:r>
        <w:rPr>
          <w:b/>
          <w:bCs/>
        </w:rPr>
        <w:tab/>
      </w:r>
    </w:p>
    <w:p w:rsidR="00DD0CD7" w:rsidRDefault="00DD0CD7" w:rsidP="00DD0CD7">
      <w:pPr>
        <w:spacing w:after="120"/>
        <w:jc w:val="both"/>
        <w:rPr>
          <w:b/>
          <w:bCs/>
          <w:lang w:val="en-US"/>
        </w:rPr>
      </w:pPr>
      <w:bookmarkStart w:id="1" w:name="_Hlk141091768"/>
      <w:r>
        <w:rPr>
          <w:b/>
          <w:bCs/>
        </w:rPr>
        <w:t xml:space="preserve">1 ДЕН </w:t>
      </w:r>
      <w:r w:rsidRPr="002405BE">
        <w:rPr>
          <w:b/>
          <w:bCs/>
        </w:rPr>
        <w:t xml:space="preserve">– </w:t>
      </w:r>
      <w:r w:rsidRPr="00E0494D">
        <w:t xml:space="preserve">Среща в </w:t>
      </w:r>
      <w:r w:rsidRPr="00E0494D">
        <w:rPr>
          <w:b/>
        </w:rPr>
        <w:t>1</w:t>
      </w:r>
      <w:r w:rsidRPr="00DD0CD7">
        <w:rPr>
          <w:b/>
        </w:rPr>
        <w:t xml:space="preserve">1.00 ч. </w:t>
      </w:r>
      <w:r w:rsidRPr="00E0494D">
        <w:t xml:space="preserve">на летище София, Терминал 2. </w:t>
      </w:r>
      <w:r w:rsidR="00E0494D">
        <w:rPr>
          <w:bCs/>
        </w:rPr>
        <w:t>за</w:t>
      </w:r>
      <w:r w:rsidRPr="00E0494D">
        <w:t xml:space="preserve"> </w:t>
      </w:r>
      <w:r w:rsidRPr="00E0494D">
        <w:rPr>
          <w:bCs/>
        </w:rPr>
        <w:t xml:space="preserve">полет София – Доха с </w:t>
      </w:r>
      <w:r w:rsidRPr="00E0494D">
        <w:rPr>
          <w:bCs/>
          <w:i/>
          <w:lang w:val="en-US"/>
        </w:rPr>
        <w:t>Qatar</w:t>
      </w:r>
      <w:r w:rsidRPr="00E0494D">
        <w:rPr>
          <w:bCs/>
          <w:i/>
        </w:rPr>
        <w:t xml:space="preserve"> </w:t>
      </w:r>
      <w:r w:rsidRPr="00E0494D">
        <w:rPr>
          <w:bCs/>
          <w:i/>
          <w:lang w:val="en-US"/>
        </w:rPr>
        <w:t>Airways</w:t>
      </w:r>
      <w:r w:rsidRPr="00E0494D">
        <w:rPr>
          <w:bCs/>
          <w:i/>
        </w:rPr>
        <w:t>.</w:t>
      </w:r>
      <w:r w:rsidRPr="00E0494D">
        <w:t xml:space="preserve"> </w:t>
      </w:r>
      <w:r w:rsidRPr="00E0494D">
        <w:rPr>
          <w:bCs/>
        </w:rPr>
        <w:t>Пристигане в Доха</w:t>
      </w:r>
      <w:r w:rsidR="00E0494D">
        <w:rPr>
          <w:bCs/>
        </w:rPr>
        <w:t xml:space="preserve"> следва</w:t>
      </w:r>
      <w:r w:rsidR="00E0494D" w:rsidRPr="00DD0CD7">
        <w:t xml:space="preserve"> </w:t>
      </w:r>
      <w:r w:rsidR="00E0494D" w:rsidRPr="00DD0CD7">
        <w:rPr>
          <w:bCs/>
        </w:rPr>
        <w:t xml:space="preserve">полет Доха – Пекин с </w:t>
      </w:r>
      <w:r w:rsidR="00E0494D" w:rsidRPr="00DD0CD7">
        <w:rPr>
          <w:bCs/>
          <w:i/>
          <w:lang w:val="en-US"/>
        </w:rPr>
        <w:t>Qatar</w:t>
      </w:r>
      <w:r w:rsidR="00E0494D" w:rsidRPr="00DD0CD7">
        <w:rPr>
          <w:bCs/>
          <w:i/>
        </w:rPr>
        <w:t xml:space="preserve"> </w:t>
      </w:r>
      <w:r w:rsidR="00E0494D" w:rsidRPr="00DD0CD7">
        <w:rPr>
          <w:bCs/>
          <w:i/>
          <w:lang w:val="en-US"/>
        </w:rPr>
        <w:t>Airways</w:t>
      </w:r>
    </w:p>
    <w:p w:rsidR="00DD0CD7" w:rsidRPr="00DD0CD7" w:rsidRDefault="00DD0CD7" w:rsidP="00DD0CD7">
      <w:pPr>
        <w:spacing w:after="120"/>
        <w:jc w:val="both"/>
        <w:rPr>
          <w:bCs/>
        </w:rPr>
      </w:pPr>
      <w:r>
        <w:rPr>
          <w:b/>
          <w:bCs/>
        </w:rPr>
        <w:t xml:space="preserve">2 ДЕН </w:t>
      </w:r>
      <w:r w:rsidRPr="002405BE">
        <w:rPr>
          <w:b/>
          <w:bCs/>
        </w:rPr>
        <w:t xml:space="preserve">–  </w:t>
      </w:r>
      <w:r>
        <w:rPr>
          <w:b/>
          <w:bCs/>
        </w:rPr>
        <w:t xml:space="preserve"> </w:t>
      </w:r>
      <w:r w:rsidRPr="00DD0CD7">
        <w:rPr>
          <w:bCs/>
          <w:i/>
        </w:rPr>
        <w:t xml:space="preserve"> </w:t>
      </w:r>
      <w:r w:rsidRPr="00DD0CD7">
        <w:rPr>
          <w:bCs/>
        </w:rPr>
        <w:t>Пристигане в Пекин</w:t>
      </w:r>
      <w:r w:rsidRPr="00DD0CD7">
        <w:t>.</w:t>
      </w:r>
      <w:r w:rsidRPr="00DD0CD7">
        <w:rPr>
          <w:bCs/>
        </w:rPr>
        <w:t xml:space="preserve"> Трансфер до хотел. Свободно време с възможност за първи впечатления от Пекин. Нощувка в Пекин.</w:t>
      </w:r>
    </w:p>
    <w:bookmarkEnd w:id="1"/>
    <w:p w:rsidR="00DD0CD7" w:rsidRDefault="00DD0CD7" w:rsidP="00DD0CD7">
      <w:pPr>
        <w:spacing w:after="120"/>
        <w:jc w:val="both"/>
        <w:rPr>
          <w:b/>
          <w:bCs/>
        </w:rPr>
      </w:pPr>
    </w:p>
    <w:p w:rsidR="00DD0CD7" w:rsidRPr="00DD0CD7" w:rsidRDefault="00DD0CD7" w:rsidP="00DD0CD7">
      <w:pPr>
        <w:spacing w:after="120"/>
        <w:jc w:val="both"/>
        <w:rPr>
          <w:bCs/>
        </w:rPr>
      </w:pPr>
      <w:r>
        <w:rPr>
          <w:b/>
          <w:bCs/>
        </w:rPr>
        <w:t>3 ДЕН</w:t>
      </w:r>
      <w:r w:rsidRPr="002405BE">
        <w:rPr>
          <w:b/>
          <w:bCs/>
        </w:rPr>
        <w:t xml:space="preserve"> </w:t>
      </w:r>
      <w:r w:rsidRPr="00DD0CD7">
        <w:rPr>
          <w:bCs/>
        </w:rPr>
        <w:t>– Закуска.</w:t>
      </w:r>
      <w:r w:rsidRPr="00DD0CD7">
        <w:t>Следва туристическа обиколка на Пекин – Посещение на Лама храма на вечната хармония – най-големият манастир в Пекин с 260-годишна история . След това Ви очаква „хутонг тур” с рикши в старата част на Пекин. Разглеждане на Олимпийския комплекс със стадиона „Гнездото” и плувния басейн „Водният куб” (отвън). Вечеря “Патица по Пекински”. Нощувка в Пекин.</w:t>
      </w:r>
    </w:p>
    <w:p w:rsidR="00DD0CD7" w:rsidRDefault="00DD0CD7" w:rsidP="00DD0CD7">
      <w:pPr>
        <w:spacing w:after="120"/>
        <w:jc w:val="both"/>
        <w:rPr>
          <w:b/>
          <w:bCs/>
        </w:rPr>
      </w:pPr>
    </w:p>
    <w:p w:rsidR="00DD0CD7" w:rsidRPr="00E0494D" w:rsidRDefault="00DD0CD7" w:rsidP="00DD0CD7">
      <w:pPr>
        <w:spacing w:after="120"/>
        <w:jc w:val="both"/>
      </w:pPr>
      <w:r w:rsidRPr="002405BE">
        <w:rPr>
          <w:b/>
          <w:bCs/>
        </w:rPr>
        <w:t>4</w:t>
      </w:r>
      <w:r>
        <w:rPr>
          <w:b/>
          <w:bCs/>
        </w:rPr>
        <w:t xml:space="preserve"> ДЕН</w:t>
      </w:r>
      <w:r w:rsidRPr="002405BE">
        <w:rPr>
          <w:b/>
          <w:bCs/>
        </w:rPr>
        <w:t xml:space="preserve"> – </w:t>
      </w:r>
      <w:r w:rsidRPr="00E0494D">
        <w:t xml:space="preserve">Закуска. Продължава разглеждането на </w:t>
      </w:r>
      <w:r w:rsidRPr="00E0494D">
        <w:rPr>
          <w:bCs/>
        </w:rPr>
        <w:t>Пекин</w:t>
      </w:r>
      <w:r w:rsidRPr="00E0494D">
        <w:t xml:space="preserve"> с посещение на </w:t>
      </w:r>
      <w:r w:rsidRPr="00E0494D">
        <w:rPr>
          <w:bCs/>
        </w:rPr>
        <w:t>Великата китайска стена, символът на китайската цивилизация, едно от седемте чудеса на света, най-голямото защитно съоръжение на Земята, видимо от Космоса.</w:t>
      </w:r>
      <w:r w:rsidR="005C1E32" w:rsidRPr="005C1E32">
        <w:rPr>
          <w:bCs/>
        </w:rPr>
        <w:t xml:space="preserve"> </w:t>
      </w:r>
      <w:r w:rsidR="005C1E32" w:rsidRPr="00AB51FD">
        <w:rPr>
          <w:bCs/>
        </w:rPr>
        <w:t xml:space="preserve">Има възможност на място да вземете двупосочен лифт до кули 7,14 и 23*, както и шатъл от  пракинга до лифта </w:t>
      </w:r>
      <w:r w:rsidR="005C1E32" w:rsidRPr="005C1E32">
        <w:rPr>
          <w:bCs/>
          <w:i/>
        </w:rPr>
        <w:t xml:space="preserve">*(заплащат се на </w:t>
      </w:r>
      <w:r w:rsidR="005C1E32" w:rsidRPr="005C1E32">
        <w:rPr>
          <w:bCs/>
          <w:i/>
        </w:rPr>
        <w:lastRenderedPageBreak/>
        <w:t>място).</w:t>
      </w:r>
      <w:r w:rsidR="005C1E32" w:rsidRPr="00AB51FD">
        <w:rPr>
          <w:bCs/>
        </w:rPr>
        <w:t xml:space="preserve"> </w:t>
      </w:r>
      <w:r w:rsidRPr="00E0494D">
        <w:rPr>
          <w:bCs/>
        </w:rPr>
        <w:t xml:space="preserve"> След обяд, след краткотрайно пътуване, ще достигнете до оградения със </w:t>
      </w:r>
      <w:r w:rsidRPr="00E0494D">
        <w:t>статуи Шенлу (“Пътят на Душата”),</w:t>
      </w:r>
      <w:r w:rsidRPr="00E0494D">
        <w:rPr>
          <w:bCs/>
        </w:rPr>
        <w:t xml:space="preserve"> водещ до Гробницата на династията Мин, където ще може да видите впечатляващи каменни статуи.</w:t>
      </w:r>
      <w:r w:rsidRPr="00E0494D">
        <w:rPr>
          <w:lang w:eastAsia="zh-CN"/>
        </w:rPr>
        <w:t xml:space="preserve"> </w:t>
      </w:r>
      <w:r w:rsidRPr="00E0494D">
        <w:rPr>
          <w:bCs/>
        </w:rPr>
        <w:t>Вечеря и нощувка в Пекин.</w:t>
      </w:r>
    </w:p>
    <w:p w:rsidR="00DD0CD7" w:rsidRDefault="00DD0CD7" w:rsidP="00DD0CD7">
      <w:pPr>
        <w:spacing w:after="120"/>
        <w:jc w:val="both"/>
        <w:rPr>
          <w:b/>
          <w:bCs/>
        </w:rPr>
      </w:pPr>
    </w:p>
    <w:p w:rsidR="00DD0CD7" w:rsidRPr="002405BE" w:rsidRDefault="00DD0CD7" w:rsidP="00DD0CD7">
      <w:pPr>
        <w:spacing w:after="120"/>
        <w:jc w:val="both"/>
        <w:rPr>
          <w:b/>
          <w:bCs/>
        </w:rPr>
      </w:pPr>
      <w:r w:rsidRPr="002405BE">
        <w:rPr>
          <w:b/>
          <w:bCs/>
        </w:rPr>
        <w:t>5</w:t>
      </w:r>
      <w:r>
        <w:rPr>
          <w:b/>
          <w:bCs/>
        </w:rPr>
        <w:t xml:space="preserve"> ДЕН </w:t>
      </w:r>
      <w:r w:rsidRPr="002405BE">
        <w:rPr>
          <w:b/>
          <w:bCs/>
        </w:rPr>
        <w:t xml:space="preserve">– </w:t>
      </w:r>
      <w:r w:rsidRPr="00E0494D">
        <w:t>Закуска. Посещение на</w:t>
      </w:r>
      <w:r w:rsidRPr="00E0494D">
        <w:rPr>
          <w:bCs/>
        </w:rPr>
        <w:t xml:space="preserve"> площад „Тянанмън” (най-големият централен площад в света), Императорския дворец (известен също като „Забранения град”), един от най-големите дворци в света с 800 сгради и 9999 зали, резиденция на 24 императори в периода на династиите Мин и Цин.</w:t>
      </w:r>
      <w:r w:rsidRPr="00E0494D">
        <w:t xml:space="preserve"> </w:t>
      </w:r>
      <w:r w:rsidRPr="00E0494D">
        <w:rPr>
          <w:bCs/>
        </w:rPr>
        <w:t>След обяд – посещение на Небесния храм – един от символите на Пекин. Оттук минските и цинските императори, като върховни жреци, са отправяли молитви към небето за мир и плодородие.  Свободно време. Вечеря и нощувка в Пекин</w:t>
      </w:r>
      <w:r w:rsidRPr="001E4475">
        <w:rPr>
          <w:b/>
          <w:bCs/>
        </w:rPr>
        <w:t>.</w:t>
      </w:r>
    </w:p>
    <w:p w:rsidR="00DD0CD7" w:rsidRDefault="00DD0CD7" w:rsidP="00DD0CD7">
      <w:pPr>
        <w:spacing w:after="120"/>
        <w:jc w:val="both"/>
        <w:rPr>
          <w:b/>
          <w:bCs/>
        </w:rPr>
      </w:pPr>
    </w:p>
    <w:p w:rsidR="00DD0CD7" w:rsidRPr="002405BE" w:rsidRDefault="00DD0CD7" w:rsidP="00DD0CD7">
      <w:pPr>
        <w:spacing w:after="120"/>
        <w:jc w:val="both"/>
      </w:pPr>
      <w:r w:rsidRPr="002405BE">
        <w:rPr>
          <w:b/>
          <w:bCs/>
        </w:rPr>
        <w:t>6</w:t>
      </w:r>
      <w:r>
        <w:rPr>
          <w:b/>
          <w:bCs/>
        </w:rPr>
        <w:t xml:space="preserve"> ДЕН</w:t>
      </w:r>
      <w:r w:rsidRPr="002405BE">
        <w:rPr>
          <w:b/>
          <w:bCs/>
        </w:rPr>
        <w:t xml:space="preserve"> – </w:t>
      </w:r>
      <w:r w:rsidRPr="00E0494D">
        <w:rPr>
          <w:bCs/>
        </w:rPr>
        <w:t xml:space="preserve">Закуска. Следва посещение на Летния императорски дворец, бивша лятна резиденция на императорското семейство, разположен до езерото Кунминху и Хълма на дълголетието – с една от най- големите и добре запазени императорски градини в </w:t>
      </w:r>
      <w:r w:rsidRPr="00E0494D">
        <w:t>Китай</w:t>
      </w:r>
      <w:r w:rsidRPr="00E0494D">
        <w:rPr>
          <w:bCs/>
        </w:rPr>
        <w:t xml:space="preserve">. Следва </w:t>
      </w:r>
      <w:r w:rsidRPr="00E0494D">
        <w:rPr>
          <w:lang w:eastAsia="zh-CN"/>
        </w:rPr>
        <w:t xml:space="preserve">осещение на </w:t>
      </w:r>
      <w:r w:rsidRPr="00E0494D">
        <w:rPr>
          <w:bCs/>
          <w:lang w:eastAsia="zh-CN"/>
        </w:rPr>
        <w:t xml:space="preserve">Център за тибетска медицина. </w:t>
      </w:r>
      <w:r w:rsidRPr="00E0494D">
        <w:rPr>
          <w:lang w:eastAsia="zh-CN"/>
        </w:rPr>
        <w:t xml:space="preserve"> Вечеря. В 18.55 ч. </w:t>
      </w:r>
      <w:r w:rsidRPr="00E0494D">
        <w:t xml:space="preserve"> Пътуване с високоскоростния влак от Пекин до </w:t>
      </w:r>
      <w:r w:rsidRPr="00E0494D">
        <w:rPr>
          <w:bCs/>
        </w:rPr>
        <w:t>Сиан</w:t>
      </w:r>
      <w:r w:rsidRPr="00E0494D">
        <w:t xml:space="preserve"> . Пристигане в Сиан в 23.21 ч. Трансфер до хотел</w:t>
      </w:r>
      <w:r w:rsidRPr="00E0494D">
        <w:rPr>
          <w:bCs/>
          <w:lang w:eastAsia="zh-CN"/>
        </w:rPr>
        <w:t>.  Н</w:t>
      </w:r>
      <w:r w:rsidRPr="00E0494D">
        <w:rPr>
          <w:lang w:eastAsia="zh-CN"/>
        </w:rPr>
        <w:t>ощувка</w:t>
      </w:r>
      <w:r w:rsidRPr="00E0494D">
        <w:t xml:space="preserve"> в Сиан</w:t>
      </w:r>
      <w:r w:rsidRPr="00E0494D">
        <w:rPr>
          <w:lang w:eastAsia="zh-CN"/>
        </w:rPr>
        <w:t>.</w:t>
      </w:r>
    </w:p>
    <w:p w:rsidR="00DD0CD7" w:rsidRPr="002405BE" w:rsidRDefault="00DD0CD7" w:rsidP="00DD0CD7">
      <w:pPr>
        <w:spacing w:after="120"/>
        <w:jc w:val="both"/>
        <w:rPr>
          <w:b/>
          <w:bCs/>
        </w:rPr>
      </w:pPr>
    </w:p>
    <w:p w:rsidR="00DD0CD7" w:rsidRPr="00E0494D" w:rsidRDefault="00DD0CD7" w:rsidP="00DD0CD7">
      <w:pPr>
        <w:spacing w:after="120"/>
        <w:jc w:val="both"/>
        <w:rPr>
          <w:bCs/>
        </w:rPr>
      </w:pPr>
      <w:r w:rsidRPr="002405BE">
        <w:rPr>
          <w:b/>
          <w:bCs/>
        </w:rPr>
        <w:t>7</w:t>
      </w:r>
      <w:r>
        <w:rPr>
          <w:b/>
          <w:bCs/>
        </w:rPr>
        <w:t xml:space="preserve"> ДЕН </w:t>
      </w:r>
      <w:r w:rsidRPr="002405BE">
        <w:rPr>
          <w:b/>
          <w:bCs/>
        </w:rPr>
        <w:t>–</w:t>
      </w:r>
      <w:r>
        <w:rPr>
          <w:b/>
          <w:bCs/>
        </w:rPr>
        <w:t xml:space="preserve"> </w:t>
      </w:r>
      <w:r w:rsidRPr="00E0494D">
        <w:rPr>
          <w:bCs/>
          <w:lang w:eastAsia="zh-CN"/>
        </w:rPr>
        <w:t>Закуска.</w:t>
      </w:r>
      <w:r w:rsidRPr="00E0494D">
        <w:rPr>
          <w:bCs/>
        </w:rPr>
        <w:t xml:space="preserve"> Обиколка на </w:t>
      </w:r>
      <w:r w:rsidRPr="00E0494D">
        <w:t xml:space="preserve"> </w:t>
      </w:r>
      <w:r w:rsidRPr="00E0494D">
        <w:rPr>
          <w:bCs/>
        </w:rPr>
        <w:t>Сиан,</w:t>
      </w:r>
      <w:r w:rsidRPr="00E0494D">
        <w:t xml:space="preserve"> старата столица на </w:t>
      </w:r>
      <w:r w:rsidRPr="00E0494D">
        <w:rPr>
          <w:bCs/>
        </w:rPr>
        <w:t>Китай,</w:t>
      </w:r>
      <w:r w:rsidRPr="00E0494D">
        <w:t xml:space="preserve"> днес столица на </w:t>
      </w:r>
      <w:r w:rsidRPr="00E0494D">
        <w:rPr>
          <w:bCs/>
        </w:rPr>
        <w:t xml:space="preserve">провинция Шаанси. </w:t>
      </w:r>
      <w:r w:rsidRPr="00E0494D">
        <w:t xml:space="preserve"> Р</w:t>
      </w:r>
      <w:r w:rsidRPr="00E0494D">
        <w:rPr>
          <w:bCs/>
        </w:rPr>
        <w:t>азглеждане на Голямата пагода на дивата гъска. По желание - разглеждане на мюсюлмански храм</w:t>
      </w:r>
      <w:r w:rsidR="00E0494D">
        <w:rPr>
          <w:bCs/>
        </w:rPr>
        <w:t>*</w:t>
      </w:r>
      <w:r w:rsidRPr="00E0494D">
        <w:rPr>
          <w:bCs/>
        </w:rPr>
        <w:t xml:space="preserve">. Посещение на музея, в който се съхраняват скъпоценни каменни резби и скулптури, както и </w:t>
      </w:r>
      <w:r w:rsidRPr="00E0494D">
        <w:t>макет на гробницата на Император Цин Шъхуанди,</w:t>
      </w:r>
      <w:r w:rsidRPr="00E0494D">
        <w:rPr>
          <w:bCs/>
        </w:rPr>
        <w:t xml:space="preserve"> обединил страната и превърнал я в Империя. </w:t>
      </w:r>
      <w:r w:rsidRPr="00E0494D">
        <w:t>Вечерта, по желание –</w:t>
      </w:r>
      <w:r w:rsidRPr="00E0494D">
        <w:rPr>
          <w:bCs/>
        </w:rPr>
        <w:t xml:space="preserve"> посещение на типичното за Китай шоу с костюми  и танци от времето на династията на Тан, когато Сиан е бил столица – “Тан Династи шоу”</w:t>
      </w:r>
      <w:r w:rsidR="00E0494D">
        <w:rPr>
          <w:bCs/>
        </w:rPr>
        <w:t>*</w:t>
      </w:r>
      <w:r w:rsidRPr="00E0494D">
        <w:rPr>
          <w:bCs/>
        </w:rPr>
        <w:t>.</w:t>
      </w:r>
      <w:r w:rsidRPr="00E0494D">
        <w:rPr>
          <w:lang w:eastAsia="zh-CN"/>
        </w:rPr>
        <w:t xml:space="preserve"> Вечеря</w:t>
      </w:r>
      <w:r w:rsidRPr="00E0494D">
        <w:rPr>
          <w:bCs/>
          <w:lang w:eastAsia="zh-CN"/>
        </w:rPr>
        <w:t xml:space="preserve"> </w:t>
      </w:r>
      <w:r w:rsidRPr="00E0494D">
        <w:rPr>
          <w:lang w:eastAsia="zh-CN"/>
        </w:rPr>
        <w:t>и нощувка</w:t>
      </w:r>
      <w:r w:rsidRPr="00E0494D">
        <w:t xml:space="preserve"> в Сиан.</w:t>
      </w:r>
    </w:p>
    <w:p w:rsidR="00DD0CD7" w:rsidRPr="002405BE" w:rsidRDefault="00DD0CD7" w:rsidP="00DD0CD7">
      <w:pPr>
        <w:spacing w:after="120"/>
        <w:jc w:val="both"/>
        <w:rPr>
          <w:b/>
          <w:bCs/>
          <w:lang w:eastAsia="zh-CN"/>
        </w:rPr>
      </w:pPr>
    </w:p>
    <w:p w:rsidR="00DD0CD7" w:rsidRPr="00E0494D" w:rsidRDefault="00DD0CD7" w:rsidP="00DD0CD7">
      <w:pPr>
        <w:spacing w:after="120"/>
        <w:jc w:val="both"/>
      </w:pPr>
      <w:r w:rsidRPr="002405BE">
        <w:rPr>
          <w:b/>
          <w:bCs/>
          <w:lang w:eastAsia="zh-CN"/>
        </w:rPr>
        <w:t>8</w:t>
      </w:r>
      <w:r>
        <w:rPr>
          <w:b/>
          <w:bCs/>
          <w:lang w:eastAsia="zh-CN"/>
        </w:rPr>
        <w:t xml:space="preserve"> ДЕН </w:t>
      </w:r>
      <w:r w:rsidRPr="00E0494D">
        <w:rPr>
          <w:bCs/>
          <w:lang w:eastAsia="zh-CN"/>
        </w:rPr>
        <w:t xml:space="preserve">– </w:t>
      </w:r>
      <w:r w:rsidRPr="00E0494D">
        <w:t>След закуска ще имате възможност да посетите “осмото чудо в света” –</w:t>
      </w:r>
      <w:r w:rsidRPr="00E0494D">
        <w:rPr>
          <w:bCs/>
        </w:rPr>
        <w:t xml:space="preserve"> прочутата теракотена армия</w:t>
      </w:r>
      <w:r w:rsidRPr="00E0494D">
        <w:t xml:space="preserve">, състояща се от над 7500 фигури на войни от теракота в естествен ръст, фигури на коне, кавалерия, бойни колесници, които пазят </w:t>
      </w:r>
      <w:r w:rsidRPr="00E0494D">
        <w:rPr>
          <w:bCs/>
        </w:rPr>
        <w:t>гробницата на император Цин Шьхуанди, разположена преди повече от 2000 години в изкуствен хълм близо до Сиан. След обяд – разглеждане и разходка в старата част на Сиан, където ще видите Кулата на камбаната и Кулата на барабана</w:t>
      </w:r>
      <w:r w:rsidRPr="00E0494D">
        <w:t>. Свободно време. Вечеря и нощувка в Сиан.</w:t>
      </w:r>
    </w:p>
    <w:p w:rsidR="00DD0CD7" w:rsidRPr="00E0494D" w:rsidRDefault="00DD0CD7" w:rsidP="00DD0CD7">
      <w:pPr>
        <w:spacing w:after="120"/>
        <w:jc w:val="both"/>
        <w:rPr>
          <w:bCs/>
          <w:lang w:eastAsia="zh-CN"/>
        </w:rPr>
      </w:pPr>
    </w:p>
    <w:p w:rsidR="00DD0CD7" w:rsidRPr="00E0494D" w:rsidRDefault="00DD0CD7" w:rsidP="00DD0CD7">
      <w:pPr>
        <w:spacing w:after="120"/>
        <w:jc w:val="both"/>
        <w:rPr>
          <w:bCs/>
        </w:rPr>
      </w:pPr>
      <w:r w:rsidRPr="002405BE">
        <w:rPr>
          <w:b/>
          <w:bCs/>
          <w:lang w:eastAsia="zh-CN"/>
        </w:rPr>
        <w:t>9</w:t>
      </w:r>
      <w:r>
        <w:rPr>
          <w:b/>
          <w:bCs/>
          <w:lang w:eastAsia="zh-CN"/>
        </w:rPr>
        <w:t xml:space="preserve"> ДЕН</w:t>
      </w:r>
      <w:r w:rsidRPr="002405BE">
        <w:rPr>
          <w:b/>
          <w:bCs/>
          <w:lang w:eastAsia="zh-CN"/>
        </w:rPr>
        <w:t xml:space="preserve"> –</w:t>
      </w:r>
      <w:r w:rsidRPr="002405BE">
        <w:rPr>
          <w:b/>
          <w:bCs/>
        </w:rPr>
        <w:t xml:space="preserve"> </w:t>
      </w:r>
      <w:r w:rsidRPr="00E0494D">
        <w:t xml:space="preserve">Закуска. С високоскоростен влак се пътува до гр. Лоян, където ще </w:t>
      </w:r>
      <w:bookmarkStart w:id="2" w:name="_Hlk141092603"/>
      <w:r w:rsidRPr="00E0494D">
        <w:t xml:space="preserve">посетите известните пещери „Лунмън”, </w:t>
      </w:r>
      <w:bookmarkEnd w:id="2"/>
      <w:r w:rsidRPr="00E0494D">
        <w:t xml:space="preserve">в които са запазени повече от 100 000 изображения на Буда и неговите ученици. След това посещаваме световно известния манастир Шаолин – будистки храм, основан още през 495 г. от индийския монах Да Мо. Ще имате възможност да наблюдавате представяне на бойните изкуства от ученици на школата по Конгфу. Вечеря. След това по желание </w:t>
      </w:r>
      <w:r w:rsidRPr="00E0494D">
        <w:rPr>
          <w:lang w:eastAsia="zh-CN"/>
        </w:rPr>
        <w:t xml:space="preserve"> – „Светлинно дзен шоу” при манастра Шао Лин </w:t>
      </w:r>
      <w:r w:rsidR="00E0494D">
        <w:rPr>
          <w:lang w:eastAsia="zh-CN"/>
        </w:rPr>
        <w:t>*</w:t>
      </w:r>
      <w:r w:rsidRPr="00E0494D">
        <w:rPr>
          <w:lang w:eastAsia="zh-CN"/>
        </w:rPr>
        <w:t xml:space="preserve">. Нощувка в </w:t>
      </w:r>
      <w:r w:rsidRPr="00E0494D">
        <w:t>гр. Лоян</w:t>
      </w:r>
      <w:r w:rsidRPr="00E0494D">
        <w:rPr>
          <w:lang w:eastAsia="zh-CN"/>
        </w:rPr>
        <w:t>.</w:t>
      </w:r>
    </w:p>
    <w:p w:rsidR="00DD0CD7" w:rsidRDefault="00DD0CD7" w:rsidP="00DD0CD7">
      <w:pPr>
        <w:spacing w:after="120"/>
        <w:jc w:val="both"/>
        <w:rPr>
          <w:b/>
          <w:bCs/>
          <w:lang w:eastAsia="zh-CN"/>
        </w:rPr>
      </w:pPr>
    </w:p>
    <w:p w:rsidR="00DD0CD7" w:rsidRPr="00E0494D" w:rsidRDefault="00DD0CD7" w:rsidP="00DD0CD7">
      <w:pPr>
        <w:spacing w:after="120"/>
        <w:jc w:val="both"/>
        <w:rPr>
          <w:lang w:eastAsia="zh-CN"/>
        </w:rPr>
      </w:pPr>
      <w:bookmarkStart w:id="3" w:name="_Hlk141092949"/>
      <w:r w:rsidRPr="002405BE">
        <w:rPr>
          <w:b/>
          <w:bCs/>
          <w:lang w:eastAsia="zh-CN"/>
        </w:rPr>
        <w:lastRenderedPageBreak/>
        <w:t>10</w:t>
      </w:r>
      <w:r>
        <w:rPr>
          <w:b/>
          <w:bCs/>
          <w:lang w:eastAsia="zh-CN"/>
        </w:rPr>
        <w:t xml:space="preserve"> ДЕН </w:t>
      </w:r>
      <w:r w:rsidRPr="002405BE">
        <w:rPr>
          <w:b/>
          <w:bCs/>
          <w:lang w:eastAsia="zh-CN"/>
        </w:rPr>
        <w:t>–</w:t>
      </w:r>
      <w:r>
        <w:rPr>
          <w:b/>
          <w:bCs/>
          <w:lang w:eastAsia="zh-CN"/>
        </w:rPr>
        <w:t xml:space="preserve"> </w:t>
      </w:r>
      <w:r w:rsidRPr="002405BE">
        <w:rPr>
          <w:b/>
          <w:bCs/>
          <w:lang w:eastAsia="zh-CN"/>
        </w:rPr>
        <w:t xml:space="preserve"> </w:t>
      </w:r>
      <w:r w:rsidRPr="00E0494D">
        <w:rPr>
          <w:lang w:eastAsia="zh-CN"/>
        </w:rPr>
        <w:t>Закуска. Трансфер до летището и в</w:t>
      </w:r>
      <w:r w:rsidRPr="00E0494D">
        <w:rPr>
          <w:bCs/>
          <w:lang w:eastAsia="zh-CN"/>
        </w:rPr>
        <w:t>ътрешен полет</w:t>
      </w:r>
      <w:r w:rsidRPr="00E0494D">
        <w:rPr>
          <w:lang w:eastAsia="zh-CN"/>
        </w:rPr>
        <w:t xml:space="preserve"> </w:t>
      </w:r>
      <w:r w:rsidRPr="00E0494D">
        <w:t xml:space="preserve"> Лоян</w:t>
      </w:r>
      <w:r w:rsidRPr="00E0494D">
        <w:rPr>
          <w:lang w:eastAsia="zh-CN"/>
        </w:rPr>
        <w:t xml:space="preserve"> –</w:t>
      </w:r>
      <w:r w:rsidRPr="00E0494D">
        <w:rPr>
          <w:bCs/>
          <w:lang w:eastAsia="zh-CN"/>
        </w:rPr>
        <w:t xml:space="preserve"> Шанхай</w:t>
      </w:r>
      <w:r w:rsidR="00E0494D">
        <w:rPr>
          <w:bCs/>
          <w:lang w:eastAsia="zh-CN"/>
        </w:rPr>
        <w:t xml:space="preserve">. </w:t>
      </w:r>
      <w:r w:rsidRPr="00E0494D">
        <w:rPr>
          <w:bCs/>
          <w:lang w:eastAsia="zh-CN"/>
        </w:rPr>
        <w:t xml:space="preserve">Пристигане в Шанхай. </w:t>
      </w:r>
      <w:bookmarkEnd w:id="3"/>
      <w:r w:rsidRPr="00E0494D">
        <w:rPr>
          <w:lang w:eastAsia="zh-CN"/>
        </w:rPr>
        <w:t>Туристическа обиколка на</w:t>
      </w:r>
      <w:r w:rsidRPr="00E0494D">
        <w:rPr>
          <w:bCs/>
          <w:lang w:eastAsia="zh-CN"/>
        </w:rPr>
        <w:t xml:space="preserve"> Шанхай – градът на 21-ви век: обиколката Ви ще започне с преминаване по моста „Нан Пу” и</w:t>
      </w:r>
      <w:r w:rsidRPr="00E0494D">
        <w:rPr>
          <w:lang w:eastAsia="zh-CN"/>
        </w:rPr>
        <w:t xml:space="preserve"> „Бунд” – крайбрежен булевард с типична архитектура от времето на първите чужди заселници, един от известните архтектурни символи на Шанхай, разположен на реката Хуанпу. Ще минете по </w:t>
      </w:r>
      <w:r w:rsidRPr="00E0494D">
        <w:rPr>
          <w:bCs/>
          <w:lang w:val="en-US" w:eastAsia="zh-CN"/>
        </w:rPr>
        <w:t>Nanjing</w:t>
      </w:r>
      <w:r w:rsidRPr="00E0494D">
        <w:rPr>
          <w:bCs/>
          <w:lang w:eastAsia="zh-CN"/>
        </w:rPr>
        <w:t xml:space="preserve"> </w:t>
      </w:r>
      <w:r w:rsidRPr="00E0494D">
        <w:rPr>
          <w:bCs/>
          <w:lang w:val="en-US" w:eastAsia="zh-CN"/>
        </w:rPr>
        <w:t>Road</w:t>
      </w:r>
      <w:r w:rsidRPr="00E0494D">
        <w:rPr>
          <w:bCs/>
          <w:lang w:eastAsia="zh-CN"/>
        </w:rPr>
        <w:t xml:space="preserve"> – централната търговска улица на Шанхай</w:t>
      </w:r>
      <w:r w:rsidRPr="00E0494D">
        <w:rPr>
          <w:lang w:eastAsia="zh-CN"/>
        </w:rPr>
        <w:t xml:space="preserve"> . П</w:t>
      </w:r>
      <w:r w:rsidRPr="00E0494D">
        <w:rPr>
          <w:bCs/>
          <w:lang w:eastAsia="zh-CN"/>
        </w:rPr>
        <w:t xml:space="preserve">осещение на Храма на Нефритения Буда, </w:t>
      </w:r>
      <w:r w:rsidRPr="00E0494D">
        <w:rPr>
          <w:lang w:eastAsia="zh-CN"/>
        </w:rPr>
        <w:t xml:space="preserve">градината Ю Юан с известната пагода, реставрирана градина в стил Шуцоу. Разходка из стария град.  Посещение на фабрика за коприна. Вечеря. Първият ден в </w:t>
      </w:r>
      <w:r w:rsidRPr="00E0494D">
        <w:rPr>
          <w:bCs/>
          <w:lang w:eastAsia="zh-CN"/>
        </w:rPr>
        <w:t>Шанхай</w:t>
      </w:r>
      <w:r w:rsidRPr="00E0494D">
        <w:rPr>
          <w:lang w:eastAsia="zh-CN"/>
        </w:rPr>
        <w:t xml:space="preserve"> приключва с посещение на Акробатично шоу. Трансфер до хотела и настаняване. Нощувка в Шанхай.</w:t>
      </w:r>
    </w:p>
    <w:p w:rsidR="00DD0CD7" w:rsidRPr="00E0494D" w:rsidRDefault="00DD0CD7" w:rsidP="00DD0CD7">
      <w:pPr>
        <w:spacing w:after="120"/>
        <w:jc w:val="both"/>
        <w:rPr>
          <w:bCs/>
          <w:lang w:eastAsia="zh-CN"/>
        </w:rPr>
      </w:pPr>
    </w:p>
    <w:p w:rsidR="00DD0CD7" w:rsidRPr="00E0494D" w:rsidRDefault="00DD0CD7" w:rsidP="00DD0CD7">
      <w:pPr>
        <w:spacing w:after="120"/>
        <w:jc w:val="both"/>
        <w:rPr>
          <w:lang w:eastAsia="zh-CN"/>
        </w:rPr>
      </w:pPr>
      <w:r>
        <w:rPr>
          <w:b/>
          <w:bCs/>
          <w:lang w:eastAsia="zh-CN"/>
        </w:rPr>
        <w:t>1</w:t>
      </w:r>
      <w:r w:rsidRPr="002405BE">
        <w:rPr>
          <w:b/>
          <w:bCs/>
          <w:lang w:eastAsia="zh-CN"/>
        </w:rPr>
        <w:t>1</w:t>
      </w:r>
      <w:r>
        <w:rPr>
          <w:b/>
          <w:bCs/>
          <w:lang w:eastAsia="zh-CN"/>
        </w:rPr>
        <w:t xml:space="preserve"> ДЕН </w:t>
      </w:r>
      <w:r w:rsidRPr="002405BE">
        <w:rPr>
          <w:b/>
          <w:bCs/>
          <w:lang w:eastAsia="zh-CN"/>
        </w:rPr>
        <w:t xml:space="preserve">– </w:t>
      </w:r>
      <w:r w:rsidRPr="00E0494D">
        <w:rPr>
          <w:lang w:eastAsia="zh-CN"/>
        </w:rPr>
        <w:t>Закуска. Разглеждане на „Площада на народа”</w:t>
      </w:r>
      <w:r w:rsidRPr="00E0494D">
        <w:rPr>
          <w:bCs/>
          <w:lang w:eastAsia="zh-CN"/>
        </w:rPr>
        <w:t xml:space="preserve"> и посещение на известния Шанхайски музей, открит през 1994 г., След това ще посетим  квартала на Френската концесия ( кварталът на френските заселници). Свободно време за обяд сред многото приятни ресторантчета и кафенета в типично френски стил. Продължаваме разглеждането на града, по желание – посещение на Телевизионната кула, наречена “Перлата на Изтока”, четвъртата по височина телевизионна кула в света и на кулата „Джин Мао”, петата по височина сграда в света (входът и за двете кули се плаща допълнително). Посещение на свободната икономическа зона “Пудонг”. Круиз с лодка по река Хуанпу. </w:t>
      </w:r>
      <w:r w:rsidRPr="00E0494D">
        <w:rPr>
          <w:lang w:eastAsia="zh-CN"/>
        </w:rPr>
        <w:t>Вечеря и нощувка в Шанхай.</w:t>
      </w:r>
    </w:p>
    <w:p w:rsidR="00DD0CD7" w:rsidRDefault="00DD0CD7" w:rsidP="00DD0CD7">
      <w:pPr>
        <w:spacing w:after="120"/>
        <w:jc w:val="both"/>
        <w:rPr>
          <w:b/>
          <w:bCs/>
          <w:lang w:eastAsia="zh-CN"/>
        </w:rPr>
      </w:pPr>
    </w:p>
    <w:p w:rsidR="00DD0CD7" w:rsidRPr="00E0494D" w:rsidRDefault="00DD0CD7" w:rsidP="00DD0CD7">
      <w:pPr>
        <w:spacing w:after="120"/>
        <w:jc w:val="both"/>
      </w:pPr>
      <w:r>
        <w:rPr>
          <w:b/>
          <w:bCs/>
          <w:lang w:eastAsia="zh-CN"/>
        </w:rPr>
        <w:t>1</w:t>
      </w:r>
      <w:r w:rsidRPr="002405BE">
        <w:rPr>
          <w:b/>
          <w:bCs/>
          <w:lang w:eastAsia="zh-CN"/>
        </w:rPr>
        <w:t>2</w:t>
      </w:r>
      <w:r>
        <w:rPr>
          <w:b/>
          <w:bCs/>
          <w:lang w:eastAsia="zh-CN"/>
        </w:rPr>
        <w:t xml:space="preserve"> ДЕН</w:t>
      </w:r>
      <w:r>
        <w:rPr>
          <w:b/>
          <w:lang w:eastAsia="zh-CN"/>
        </w:rPr>
        <w:t xml:space="preserve"> </w:t>
      </w:r>
      <w:r w:rsidRPr="002405BE">
        <w:rPr>
          <w:b/>
          <w:lang w:eastAsia="zh-CN"/>
        </w:rPr>
        <w:t xml:space="preserve">– </w:t>
      </w:r>
      <w:r w:rsidRPr="002405BE">
        <w:t xml:space="preserve">Закуска. </w:t>
      </w:r>
      <w:r w:rsidRPr="00E0494D">
        <w:t>Еднодневна екскурзия до Суджоу. Разходка из живописните улици на града, наречен “Китайската Венеция”, където ще видите Великия канал – най-големият изкуствен воден път в света с древните мостове по него. Посещение на Градината на Майстора на мрежи, Храма на 500-те ученици на Буда и др. Посещение на фабрика за копринeна бродерия. Вечеря и нощувка в Суджоу.</w:t>
      </w:r>
    </w:p>
    <w:p w:rsidR="00DD0CD7" w:rsidRDefault="00DD0CD7" w:rsidP="00DD0CD7">
      <w:pPr>
        <w:spacing w:after="120"/>
        <w:jc w:val="both"/>
        <w:rPr>
          <w:b/>
          <w:bCs/>
          <w:color w:val="000000"/>
          <w:lang w:eastAsia="zh-CN"/>
        </w:rPr>
      </w:pPr>
    </w:p>
    <w:p w:rsidR="00DD0CD7" w:rsidRPr="00E0494D" w:rsidRDefault="00DD0CD7" w:rsidP="00DD0CD7">
      <w:pPr>
        <w:spacing w:after="120"/>
        <w:jc w:val="both"/>
      </w:pPr>
      <w:r>
        <w:rPr>
          <w:b/>
          <w:bCs/>
          <w:color w:val="000000"/>
          <w:lang w:eastAsia="zh-CN"/>
        </w:rPr>
        <w:t>1</w:t>
      </w:r>
      <w:r w:rsidRPr="002405BE">
        <w:rPr>
          <w:b/>
          <w:bCs/>
          <w:color w:val="000000"/>
          <w:lang w:eastAsia="zh-CN"/>
        </w:rPr>
        <w:t xml:space="preserve">3 </w:t>
      </w:r>
      <w:r>
        <w:rPr>
          <w:b/>
          <w:bCs/>
          <w:color w:val="000000"/>
          <w:lang w:eastAsia="zh-CN"/>
        </w:rPr>
        <w:t>ДЕН –</w:t>
      </w:r>
      <w:r w:rsidRPr="002405BE">
        <w:rPr>
          <w:b/>
          <w:bCs/>
          <w:color w:val="000000"/>
          <w:lang w:eastAsia="zh-CN"/>
        </w:rPr>
        <w:t xml:space="preserve"> </w:t>
      </w:r>
      <w:r>
        <w:rPr>
          <w:lang w:eastAsia="zh-CN"/>
        </w:rPr>
        <w:t xml:space="preserve">Закуска. </w:t>
      </w:r>
      <w:r w:rsidRPr="00E0494D">
        <w:t>Еднодневна екскурзия до Ханджоу, по време на която ще имате възможност да направите разходка из Западното езеро – най-красивото езеро в Китай, манастира “Линин” и Долетелия хълм с над 10 000 уникални статуи на Буда. Връщане в Шанхай. Вечеря и нощувка в Шанхай.</w:t>
      </w:r>
    </w:p>
    <w:p w:rsidR="00DD0CD7" w:rsidRDefault="00DD0CD7" w:rsidP="00DD0CD7">
      <w:pPr>
        <w:spacing w:after="120"/>
        <w:jc w:val="both"/>
        <w:rPr>
          <w:b/>
          <w:bCs/>
          <w:color w:val="000000"/>
          <w:lang w:eastAsia="zh-CN"/>
        </w:rPr>
      </w:pPr>
    </w:p>
    <w:p w:rsidR="00DD0CD7" w:rsidRPr="00E0494D" w:rsidRDefault="00DD0CD7" w:rsidP="00DD0CD7">
      <w:pPr>
        <w:spacing w:after="120"/>
        <w:jc w:val="both"/>
        <w:rPr>
          <w:bCs/>
        </w:rPr>
      </w:pPr>
      <w:bookmarkStart w:id="4" w:name="_Hlk141092995"/>
      <w:r>
        <w:rPr>
          <w:b/>
          <w:bCs/>
          <w:color w:val="000000"/>
          <w:lang w:eastAsia="zh-CN"/>
        </w:rPr>
        <w:t>1</w:t>
      </w:r>
      <w:r w:rsidRPr="002405BE">
        <w:rPr>
          <w:b/>
          <w:bCs/>
          <w:color w:val="000000"/>
          <w:lang w:eastAsia="zh-CN"/>
        </w:rPr>
        <w:t>4</w:t>
      </w:r>
      <w:r>
        <w:rPr>
          <w:b/>
          <w:bCs/>
          <w:color w:val="000000"/>
          <w:lang w:val="en-US" w:eastAsia="zh-CN"/>
        </w:rPr>
        <w:t> </w:t>
      </w:r>
      <w:r>
        <w:rPr>
          <w:b/>
          <w:bCs/>
          <w:color w:val="000000"/>
          <w:lang w:eastAsia="zh-CN"/>
        </w:rPr>
        <w:t>ДЕН –</w:t>
      </w:r>
      <w:r w:rsidRPr="002405BE">
        <w:rPr>
          <w:b/>
          <w:bCs/>
          <w:lang w:eastAsia="zh-CN"/>
        </w:rPr>
        <w:t xml:space="preserve"> </w:t>
      </w:r>
      <w:r w:rsidRPr="00E0494D">
        <w:t xml:space="preserve">Закуска.  </w:t>
      </w:r>
      <w:r w:rsidRPr="00E0494D">
        <w:rPr>
          <w:bCs/>
        </w:rPr>
        <w:t>Полет Шанхай – Хонконг</w:t>
      </w:r>
      <w:r w:rsidR="00E0494D">
        <w:rPr>
          <w:bCs/>
        </w:rPr>
        <w:t xml:space="preserve">. </w:t>
      </w:r>
      <w:r w:rsidRPr="00E0494D">
        <w:t>Пристигане в</w:t>
      </w:r>
      <w:r w:rsidRPr="00E0494D">
        <w:rPr>
          <w:bCs/>
        </w:rPr>
        <w:t xml:space="preserve"> Хонкон</w:t>
      </w:r>
      <w:r w:rsidR="00E0494D">
        <w:rPr>
          <w:bCs/>
        </w:rPr>
        <w:t>г</w:t>
      </w:r>
      <w:r w:rsidRPr="00E0494D">
        <w:rPr>
          <w:bCs/>
        </w:rPr>
        <w:t xml:space="preserve">. </w:t>
      </w:r>
      <w:bookmarkEnd w:id="4"/>
      <w:r w:rsidRPr="00E0494D">
        <w:rPr>
          <w:bCs/>
        </w:rPr>
        <w:t xml:space="preserve">Следва </w:t>
      </w:r>
      <w:r w:rsidRPr="00E0494D">
        <w:t xml:space="preserve">туристическа обиколка на Хонконг: храмът “Mon Ma” (построен през 192 г. и декориран с множество цветове, той е чудесен пример за традиционен китайски храм), изкачване на връх Виктория (откъдето се открива една от най-вълнуващите и красиви гледки), пристанището Абърдийн, Репулс бей (известен с дългата си и широка плажна ивица, кристална вода, спокоен прилив и нежни вълни), „Булевардът на звездите” със скулптури и отпечатъци на известни личности. </w:t>
      </w:r>
      <w:r w:rsidRPr="00E0494D">
        <w:rPr>
          <w:lang w:eastAsia="zh-CN"/>
        </w:rPr>
        <w:t>Вечерта по желание -</w:t>
      </w:r>
      <w:r w:rsidRPr="00E0494D">
        <w:t xml:space="preserve">  вечерен круиз с корабче в пристанището Виктория</w:t>
      </w:r>
      <w:r w:rsidR="00E0494D">
        <w:t>*</w:t>
      </w:r>
      <w:r w:rsidRPr="00E0494D">
        <w:t xml:space="preserve">. </w:t>
      </w:r>
      <w:r w:rsidRPr="00E0494D">
        <w:rPr>
          <w:bCs/>
        </w:rPr>
        <w:t xml:space="preserve"> Нощувка в Хонконг.</w:t>
      </w:r>
    </w:p>
    <w:p w:rsidR="00DD0CD7" w:rsidRDefault="00DD0CD7" w:rsidP="00DD0CD7">
      <w:pPr>
        <w:spacing w:after="120"/>
        <w:jc w:val="both"/>
        <w:rPr>
          <w:b/>
          <w:bCs/>
          <w:color w:val="000000"/>
          <w:lang w:eastAsia="zh-CN"/>
        </w:rPr>
      </w:pPr>
    </w:p>
    <w:p w:rsidR="00DD0CD7" w:rsidRPr="00E0494D" w:rsidRDefault="00DD0CD7" w:rsidP="00DD0CD7">
      <w:pPr>
        <w:spacing w:after="120"/>
        <w:jc w:val="both"/>
      </w:pPr>
      <w:r>
        <w:rPr>
          <w:b/>
          <w:bCs/>
          <w:color w:val="000000"/>
          <w:lang w:eastAsia="zh-CN"/>
        </w:rPr>
        <w:t>1</w:t>
      </w:r>
      <w:r w:rsidRPr="002405BE">
        <w:rPr>
          <w:b/>
          <w:bCs/>
          <w:color w:val="000000"/>
          <w:lang w:eastAsia="zh-CN"/>
        </w:rPr>
        <w:t>5</w:t>
      </w:r>
      <w:r>
        <w:rPr>
          <w:b/>
          <w:bCs/>
          <w:color w:val="000000"/>
          <w:lang w:eastAsia="zh-CN"/>
        </w:rPr>
        <w:t xml:space="preserve"> ДЕН </w:t>
      </w:r>
      <w:r w:rsidRPr="002405BE">
        <w:rPr>
          <w:b/>
          <w:bCs/>
          <w:color w:val="000000"/>
          <w:lang w:eastAsia="zh-CN"/>
        </w:rPr>
        <w:t>–</w:t>
      </w:r>
      <w:r w:rsidRPr="002405BE">
        <w:rPr>
          <w:b/>
        </w:rPr>
        <w:t xml:space="preserve"> </w:t>
      </w:r>
      <w:r w:rsidRPr="002405BE">
        <w:t xml:space="preserve">Закуска.  Този ден </w:t>
      </w:r>
      <w:r w:rsidR="00E0494D">
        <w:t>ни очаква</w:t>
      </w:r>
      <w:r w:rsidRPr="002405BE">
        <w:t xml:space="preserve"> </w:t>
      </w:r>
      <w:r w:rsidRPr="00E0494D">
        <w:t xml:space="preserve">целодневна екскурзия до Макао – бивша португалска колония. С ферибот се пътува от Хонконг до Макао. Днес Макао става все по-известно място </w:t>
      </w:r>
      <w:r w:rsidRPr="00E0494D">
        <w:lastRenderedPageBreak/>
        <w:t>за развлечение и хазарт. Следва обиколка с разглеждане на руините на катедралата „Св. Павел”, храма А-ма, площад „Ел Сенадо”, остров Тайпа. Обяд. Посещение на най-голямото казино в света – „Венецианецът” (“The Venetian”).  Привечер – връщане в Хонконг. Нощувка в Хонконг.</w:t>
      </w:r>
    </w:p>
    <w:p w:rsidR="00DD0CD7" w:rsidRDefault="00DD0CD7" w:rsidP="00DD0CD7">
      <w:pPr>
        <w:jc w:val="both"/>
        <w:rPr>
          <w:b/>
          <w:bCs/>
          <w:color w:val="000000"/>
          <w:lang w:eastAsia="zh-CN"/>
        </w:rPr>
      </w:pPr>
    </w:p>
    <w:p w:rsidR="00DD0CD7" w:rsidRPr="00E0494D" w:rsidRDefault="00DD0CD7" w:rsidP="00DD0CD7">
      <w:pPr>
        <w:jc w:val="both"/>
        <w:rPr>
          <w:bCs/>
          <w:color w:val="000000"/>
          <w:lang w:eastAsia="zh-CN"/>
        </w:rPr>
      </w:pPr>
      <w:r>
        <w:rPr>
          <w:b/>
          <w:bCs/>
          <w:color w:val="000000"/>
          <w:lang w:eastAsia="zh-CN"/>
        </w:rPr>
        <w:t>1</w:t>
      </w:r>
      <w:r w:rsidRPr="002405BE">
        <w:rPr>
          <w:b/>
          <w:bCs/>
          <w:color w:val="000000"/>
          <w:lang w:eastAsia="zh-CN"/>
        </w:rPr>
        <w:t>6</w:t>
      </w:r>
      <w:r>
        <w:rPr>
          <w:b/>
          <w:bCs/>
          <w:color w:val="000000"/>
          <w:lang w:eastAsia="zh-CN"/>
        </w:rPr>
        <w:t xml:space="preserve"> ДЕН </w:t>
      </w:r>
      <w:r w:rsidRPr="002405BE">
        <w:rPr>
          <w:b/>
          <w:bCs/>
          <w:color w:val="000000"/>
          <w:lang w:eastAsia="zh-CN"/>
        </w:rPr>
        <w:t xml:space="preserve">– </w:t>
      </w:r>
      <w:r>
        <w:rPr>
          <w:b/>
          <w:bCs/>
          <w:color w:val="000000"/>
          <w:lang w:eastAsia="zh-CN"/>
        </w:rPr>
        <w:t xml:space="preserve"> </w:t>
      </w:r>
      <w:r w:rsidRPr="00E0494D">
        <w:t>Закуска. Свободен време в Хонконг. По желание  посещение на остров Лантау</w:t>
      </w:r>
      <w:r w:rsidR="00E0494D">
        <w:t>*</w:t>
      </w:r>
      <w:r w:rsidRPr="00E0494D">
        <w:t>. До там ще стигнете с метро и после с кабинков лифт със стъклено дъно, от който се откриват невероятни гледки към град Хонконг, джунглата, над която се пътува и статуята на Буда . Когаго пристигнете в туристическото селище N</w:t>
      </w:r>
      <w:r w:rsidRPr="00E0494D">
        <w:rPr>
          <w:lang w:val="en-US"/>
        </w:rPr>
        <w:t>gong</w:t>
      </w:r>
      <w:r w:rsidRPr="00E0494D">
        <w:t xml:space="preserve"> </w:t>
      </w:r>
      <w:r w:rsidRPr="00E0494D">
        <w:rPr>
          <w:lang w:val="en-US"/>
        </w:rPr>
        <w:t>Ping</w:t>
      </w:r>
      <w:r w:rsidRPr="00E0494D">
        <w:t xml:space="preserve"> ще имате възможност да се изкачите до най-голямата статуя на Буда в света, ще посетите залата с 10 000 Буди и манастира </w:t>
      </w:r>
      <w:r w:rsidRPr="00E0494D">
        <w:rPr>
          <w:lang w:val="en-US"/>
        </w:rPr>
        <w:t>Po</w:t>
      </w:r>
      <w:r w:rsidRPr="00E0494D">
        <w:t xml:space="preserve"> </w:t>
      </w:r>
      <w:r w:rsidRPr="00E0494D">
        <w:rPr>
          <w:lang w:val="en-US"/>
        </w:rPr>
        <w:t>Lin</w:t>
      </w:r>
      <w:r w:rsidRPr="00E0494D">
        <w:t>. Свободно време за обяд в чаровното туристическо селище N</w:t>
      </w:r>
      <w:r w:rsidRPr="00E0494D">
        <w:rPr>
          <w:lang w:val="en-US"/>
        </w:rPr>
        <w:t>gong</w:t>
      </w:r>
      <w:r w:rsidRPr="00E0494D">
        <w:t xml:space="preserve"> </w:t>
      </w:r>
      <w:r w:rsidRPr="00E0494D">
        <w:rPr>
          <w:lang w:val="en-US"/>
        </w:rPr>
        <w:t>Ping</w:t>
      </w:r>
      <w:r w:rsidRPr="00E0494D">
        <w:t xml:space="preserve">. Възможност за посещение на рибарското селище с наколни жилища </w:t>
      </w:r>
      <w:r w:rsidRPr="00E0494D">
        <w:rPr>
          <w:lang w:val="en-US"/>
        </w:rPr>
        <w:t>Tai</w:t>
      </w:r>
      <w:r w:rsidRPr="00E0494D">
        <w:t xml:space="preserve"> </w:t>
      </w:r>
      <w:r w:rsidRPr="00E0494D">
        <w:rPr>
          <w:lang w:val="en-US"/>
        </w:rPr>
        <w:t>O</w:t>
      </w:r>
      <w:r w:rsidRPr="00E0494D">
        <w:t xml:space="preserve">, до което ще стигнете с автобус. Там ще може да направите разходка с корабче, по време на която има вероятност да видите розови делфини.Връщане в Хонконг.  </w:t>
      </w:r>
      <w:r w:rsidRPr="00E0494D">
        <w:rPr>
          <w:bCs/>
          <w:lang w:eastAsia="zh-CN"/>
        </w:rPr>
        <w:t xml:space="preserve">Вечерта - трансфер до летището. </w:t>
      </w:r>
    </w:p>
    <w:p w:rsidR="00DD0CD7" w:rsidRPr="002405BE" w:rsidRDefault="00DD0CD7" w:rsidP="00DD0CD7">
      <w:pPr>
        <w:jc w:val="both"/>
        <w:rPr>
          <w:b/>
          <w:bCs/>
          <w:color w:val="000000"/>
          <w:lang w:eastAsia="zh-CN"/>
        </w:rPr>
      </w:pPr>
    </w:p>
    <w:p w:rsidR="00DD0CD7" w:rsidRPr="005E028E" w:rsidRDefault="00DD0CD7" w:rsidP="00DD0CD7">
      <w:pPr>
        <w:jc w:val="both"/>
        <w:rPr>
          <w:b/>
          <w:bCs/>
          <w:lang w:eastAsia="zh-CN"/>
        </w:rPr>
      </w:pPr>
      <w:bookmarkStart w:id="5" w:name="_Hlk141093056"/>
      <w:r w:rsidRPr="002405BE">
        <w:rPr>
          <w:b/>
          <w:bCs/>
          <w:color w:val="000000"/>
          <w:lang w:eastAsia="zh-CN"/>
        </w:rPr>
        <w:t>17</w:t>
      </w:r>
      <w:r>
        <w:rPr>
          <w:b/>
          <w:bCs/>
          <w:color w:val="000000"/>
          <w:lang w:eastAsia="zh-CN"/>
        </w:rPr>
        <w:t xml:space="preserve"> ДЕН </w:t>
      </w:r>
      <w:r w:rsidRPr="002405BE">
        <w:rPr>
          <w:b/>
          <w:bCs/>
          <w:color w:val="000000"/>
          <w:lang w:eastAsia="zh-CN"/>
        </w:rPr>
        <w:t>–</w:t>
      </w:r>
      <w:r w:rsidR="00E0494D" w:rsidRPr="00E0494D">
        <w:rPr>
          <w:bCs/>
          <w:lang w:eastAsia="zh-CN"/>
        </w:rPr>
        <w:t>П</w:t>
      </w:r>
      <w:r w:rsidRPr="00E0494D">
        <w:rPr>
          <w:bCs/>
          <w:lang w:eastAsia="zh-CN"/>
        </w:rPr>
        <w:t xml:space="preserve">олет Хонконг – Доха </w:t>
      </w:r>
      <w:r w:rsidRPr="00E0494D">
        <w:rPr>
          <w:bCs/>
        </w:rPr>
        <w:t xml:space="preserve">с </w:t>
      </w:r>
      <w:r w:rsidRPr="00E0494D">
        <w:rPr>
          <w:bCs/>
          <w:i/>
          <w:lang w:val="en-US"/>
        </w:rPr>
        <w:t>Qatar</w:t>
      </w:r>
      <w:r w:rsidRPr="00E0494D">
        <w:rPr>
          <w:bCs/>
          <w:i/>
        </w:rPr>
        <w:t xml:space="preserve"> </w:t>
      </w:r>
      <w:r w:rsidRPr="00E0494D">
        <w:rPr>
          <w:bCs/>
          <w:i/>
          <w:lang w:val="en-US"/>
        </w:rPr>
        <w:t>Airways</w:t>
      </w:r>
      <w:r w:rsidRPr="00E0494D">
        <w:rPr>
          <w:bCs/>
          <w:i/>
        </w:rPr>
        <w:t>.</w:t>
      </w:r>
      <w:r w:rsidRPr="00E0494D">
        <w:t xml:space="preserve"> </w:t>
      </w:r>
      <w:r w:rsidRPr="00E0494D">
        <w:rPr>
          <w:bCs/>
        </w:rPr>
        <w:t xml:space="preserve"> </w:t>
      </w:r>
      <w:r w:rsidRPr="00E0494D">
        <w:rPr>
          <w:bCs/>
          <w:lang w:eastAsia="zh-CN"/>
        </w:rPr>
        <w:t xml:space="preserve">Кацане в Доха </w:t>
      </w:r>
      <w:r w:rsidR="00E0494D">
        <w:rPr>
          <w:bCs/>
          <w:lang w:eastAsia="zh-CN"/>
        </w:rPr>
        <w:t>следва</w:t>
      </w:r>
      <w:r w:rsidRPr="00E0494D">
        <w:rPr>
          <w:bCs/>
          <w:lang w:eastAsia="zh-CN"/>
        </w:rPr>
        <w:t xml:space="preserve"> полет  Доха – София </w:t>
      </w:r>
      <w:r w:rsidRPr="00E0494D">
        <w:rPr>
          <w:bCs/>
        </w:rPr>
        <w:t xml:space="preserve">с </w:t>
      </w:r>
      <w:r>
        <w:rPr>
          <w:bCs/>
          <w:i/>
          <w:lang w:val="en-US"/>
        </w:rPr>
        <w:t>Qatar</w:t>
      </w:r>
      <w:r w:rsidRPr="002405BE">
        <w:rPr>
          <w:bCs/>
          <w:i/>
        </w:rPr>
        <w:t xml:space="preserve"> </w:t>
      </w:r>
      <w:r>
        <w:rPr>
          <w:bCs/>
          <w:i/>
          <w:lang w:val="en-US"/>
        </w:rPr>
        <w:t>Airways</w:t>
      </w:r>
      <w:r>
        <w:rPr>
          <w:bCs/>
          <w:i/>
        </w:rPr>
        <w:t>.</w:t>
      </w:r>
      <w:r>
        <w:rPr>
          <w:bCs/>
          <w:lang w:eastAsia="zh-CN"/>
        </w:rPr>
        <w:t xml:space="preserve"> Кацане на летище София</w:t>
      </w:r>
      <w:r w:rsidR="00E0494D">
        <w:rPr>
          <w:bCs/>
          <w:lang w:eastAsia="zh-CN"/>
        </w:rPr>
        <w:t>.</w:t>
      </w:r>
    </w:p>
    <w:bookmarkEnd w:id="5"/>
    <w:p w:rsidR="00DD0CD7" w:rsidRDefault="00DD0CD7" w:rsidP="00DD0CD7">
      <w:pPr>
        <w:jc w:val="both"/>
        <w:rPr>
          <w:b/>
          <w:bCs/>
          <w:lang w:eastAsia="zh-CN"/>
        </w:rPr>
      </w:pPr>
    </w:p>
    <w:p w:rsidR="003210B3" w:rsidRPr="00D125D4" w:rsidRDefault="003210B3" w:rsidP="003210B3">
      <w:pPr>
        <w:shd w:val="clear" w:color="auto" w:fill="FFFFFF"/>
        <w:spacing w:line="285" w:lineRule="atLeast"/>
        <w:jc w:val="both"/>
        <w:rPr>
          <w:b/>
          <w:color w:val="000000" w:themeColor="text1"/>
        </w:rPr>
      </w:pPr>
      <w:r w:rsidRPr="00D125D4">
        <w:rPr>
          <w:b/>
          <w:color w:val="000000" w:themeColor="text1"/>
          <w:u w:val="single"/>
        </w:rPr>
        <w:t>УТОЧНЕНИЕ:</w:t>
      </w:r>
      <w:r w:rsidRPr="00D125D4">
        <w:rPr>
          <w:b/>
          <w:color w:val="000000" w:themeColor="text1"/>
        </w:rPr>
        <w:t xml:space="preserve"> Отбелязаните със звездичка / * / опции за посещение на различни мероприятия и обекти, се предлагат с  допълнително заплащане, чиято цена можете да видите в раздел „ ПОЯСНЕНИЯ – В ПАКЕТНАТА ЦЕНАТА НЕ СЕ ВКЛЮЧВА.”</w:t>
      </w:r>
    </w:p>
    <w:p w:rsidR="003210B3" w:rsidRPr="00F968A7" w:rsidRDefault="003210B3" w:rsidP="003210B3">
      <w:pPr>
        <w:spacing w:after="120"/>
        <w:jc w:val="both"/>
        <w:rPr>
          <w:b/>
          <w:bCs/>
          <w:u w:val="single"/>
        </w:rPr>
      </w:pPr>
    </w:p>
    <w:p w:rsidR="00DD0CD7" w:rsidRPr="006C536E" w:rsidRDefault="00DD0CD7" w:rsidP="00DD0CD7">
      <w:pPr>
        <w:jc w:val="both"/>
        <w:rPr>
          <w:lang w:eastAsia="zh-CN"/>
        </w:rPr>
      </w:pPr>
    </w:p>
    <w:p w:rsidR="00DD0CD7" w:rsidRPr="002405BE" w:rsidRDefault="00DD0CD7" w:rsidP="00DD0CD7">
      <w:pPr>
        <w:jc w:val="both"/>
        <w:rPr>
          <w:b/>
          <w:bCs/>
          <w:u w:val="single"/>
        </w:rPr>
      </w:pPr>
      <w:r w:rsidRPr="0018388D">
        <w:rPr>
          <w:b/>
          <w:bCs/>
          <w:u w:val="single"/>
        </w:rPr>
        <w:t>ПОЯСНЕНИЯ:</w:t>
      </w:r>
    </w:p>
    <w:p w:rsidR="00DD0CD7" w:rsidRPr="00FC691C" w:rsidRDefault="00DD0CD7" w:rsidP="00DD0CD7">
      <w:pPr>
        <w:jc w:val="both"/>
        <w:rPr>
          <w:sz w:val="20"/>
          <w:szCs w:val="20"/>
        </w:rPr>
      </w:pPr>
      <w:r w:rsidRPr="00FC691C">
        <w:rPr>
          <w:b/>
          <w:bCs/>
          <w:sz w:val="20"/>
          <w:szCs w:val="20"/>
        </w:rPr>
        <w:t>1. В ЦЕНАТА СА ВКЛЮЧЕНИ:</w:t>
      </w:r>
    </w:p>
    <w:p w:rsidR="00DD0CD7" w:rsidRPr="003210B3" w:rsidRDefault="00DD0CD7" w:rsidP="003210B3">
      <w:pPr>
        <w:pStyle w:val="ListParagraph"/>
        <w:numPr>
          <w:ilvl w:val="0"/>
          <w:numId w:val="33"/>
        </w:numPr>
        <w:jc w:val="both"/>
        <w:rPr>
          <w:rFonts w:ascii="Times New Roman" w:hAnsi="Times New Roman" w:cs="Times New Roman"/>
        </w:rPr>
      </w:pPr>
      <w:r w:rsidRPr="003210B3">
        <w:rPr>
          <w:rFonts w:ascii="Times New Roman" w:hAnsi="Times New Roman" w:cs="Times New Roman"/>
        </w:rPr>
        <w:t>самолетни билети за всички международни и вътрешни полети:</w:t>
      </w:r>
      <w:r w:rsidR="003210B3" w:rsidRPr="003210B3">
        <w:rPr>
          <w:rFonts w:ascii="Times New Roman" w:hAnsi="Times New Roman" w:cs="Times New Roman"/>
        </w:rPr>
        <w:t xml:space="preserve"> София-Доха-Пекин-Хонкокнг -Доха-София;</w:t>
      </w:r>
    </w:p>
    <w:p w:rsidR="003210B3" w:rsidRPr="003210B3" w:rsidRDefault="003210B3" w:rsidP="003210B3">
      <w:pPr>
        <w:pStyle w:val="ListParagraph"/>
        <w:numPr>
          <w:ilvl w:val="0"/>
          <w:numId w:val="33"/>
        </w:numPr>
        <w:jc w:val="both"/>
        <w:rPr>
          <w:rFonts w:ascii="Times New Roman" w:hAnsi="Times New Roman" w:cs="Times New Roman"/>
        </w:rPr>
      </w:pPr>
      <w:r w:rsidRPr="003210B3">
        <w:rPr>
          <w:rFonts w:ascii="Times New Roman" w:hAnsi="Times New Roman" w:cs="Times New Roman"/>
        </w:rPr>
        <w:t>самолетни билети за вътрешните полетиЛоян-Шанхай-Хонкокнг;</w:t>
      </w:r>
    </w:p>
    <w:p w:rsidR="003210B3" w:rsidRPr="00762BE5" w:rsidRDefault="003210B3" w:rsidP="003210B3">
      <w:pPr>
        <w:pStyle w:val="ListParagraph"/>
        <w:spacing w:after="120"/>
        <w:jc w:val="both"/>
        <w:rPr>
          <w:rFonts w:ascii="Times New Roman" w:hAnsi="Times New Roman" w:cs="Times New Roman"/>
          <w:b/>
          <w:bCs/>
          <w:u w:val="single"/>
        </w:rPr>
      </w:pPr>
      <w:r w:rsidRPr="00762BE5">
        <w:rPr>
          <w:rFonts w:ascii="Times New Roman" w:hAnsi="Times New Roman" w:cs="Times New Roman"/>
          <w:b/>
          <w:bCs/>
          <w:u w:val="single"/>
        </w:rPr>
        <w:t>ПОЛЕТНА ИНФОРМАЦИЯ:</w:t>
      </w:r>
    </w:p>
    <w:p w:rsidR="003210B3" w:rsidRPr="00762BE5" w:rsidRDefault="003210B3" w:rsidP="00762BE5">
      <w:pPr>
        <w:pStyle w:val="ListParagraph"/>
        <w:spacing w:after="0"/>
        <w:rPr>
          <w:rFonts w:ascii="Times New Roman" w:hAnsi="Times New Roman" w:cs="Times New Roman"/>
          <w:b/>
          <w:bCs/>
          <w:u w:val="single"/>
          <w:lang w:eastAsia="bg-BG"/>
        </w:rPr>
      </w:pPr>
      <w:r w:rsidRPr="00762BE5">
        <w:rPr>
          <w:rFonts w:ascii="Times New Roman" w:hAnsi="Times New Roman" w:cs="Times New Roman"/>
          <w:b/>
          <w:bCs/>
        </w:rPr>
        <w:t xml:space="preserve">1 ДЕН – </w:t>
      </w:r>
      <w:r w:rsidRPr="00762BE5">
        <w:rPr>
          <w:rFonts w:ascii="Times New Roman" w:hAnsi="Times New Roman" w:cs="Times New Roman"/>
        </w:rPr>
        <w:t xml:space="preserve">Среща в </w:t>
      </w:r>
      <w:r w:rsidRPr="00762BE5">
        <w:rPr>
          <w:rFonts w:ascii="Times New Roman" w:hAnsi="Times New Roman" w:cs="Times New Roman"/>
          <w:b/>
        </w:rPr>
        <w:t>11.00 ч.</w:t>
      </w:r>
      <w:r w:rsidRPr="00762BE5">
        <w:rPr>
          <w:rFonts w:ascii="Times New Roman" w:hAnsi="Times New Roman" w:cs="Times New Roman"/>
        </w:rPr>
        <w:t xml:space="preserve"> на летище София, Терминал 2. </w:t>
      </w:r>
      <w:r w:rsidRPr="00762BE5">
        <w:rPr>
          <w:rFonts w:ascii="Times New Roman" w:hAnsi="Times New Roman" w:cs="Times New Roman"/>
          <w:bCs/>
        </w:rPr>
        <w:t>В</w:t>
      </w:r>
      <w:r w:rsidRPr="00762BE5">
        <w:rPr>
          <w:rFonts w:ascii="Times New Roman" w:hAnsi="Times New Roman" w:cs="Times New Roman"/>
          <w:b/>
          <w:bCs/>
        </w:rPr>
        <w:t xml:space="preserve"> 12.25 ч. –</w:t>
      </w:r>
      <w:r w:rsidRPr="00762BE5">
        <w:rPr>
          <w:rFonts w:ascii="Times New Roman" w:hAnsi="Times New Roman" w:cs="Times New Roman"/>
          <w:b/>
        </w:rPr>
        <w:t xml:space="preserve"> </w:t>
      </w:r>
      <w:r w:rsidRPr="00762BE5">
        <w:rPr>
          <w:rFonts w:ascii="Times New Roman" w:hAnsi="Times New Roman" w:cs="Times New Roman"/>
        </w:rPr>
        <w:t xml:space="preserve">самолетен </w:t>
      </w:r>
      <w:r w:rsidRPr="00762BE5">
        <w:rPr>
          <w:rFonts w:ascii="Times New Roman" w:hAnsi="Times New Roman" w:cs="Times New Roman"/>
          <w:bCs/>
        </w:rPr>
        <w:t xml:space="preserve">полет София – Доха с </w:t>
      </w:r>
      <w:r w:rsidRPr="00762BE5">
        <w:rPr>
          <w:rFonts w:ascii="Times New Roman" w:hAnsi="Times New Roman" w:cs="Times New Roman"/>
          <w:bCs/>
          <w:i/>
        </w:rPr>
        <w:t>Qatar Airways.</w:t>
      </w:r>
      <w:r w:rsidRPr="00762BE5">
        <w:rPr>
          <w:rFonts w:ascii="Times New Roman" w:hAnsi="Times New Roman" w:cs="Times New Roman"/>
        </w:rPr>
        <w:t xml:space="preserve"> </w:t>
      </w:r>
      <w:r w:rsidRPr="00762BE5">
        <w:rPr>
          <w:rFonts w:ascii="Times New Roman" w:hAnsi="Times New Roman" w:cs="Times New Roman"/>
          <w:bCs/>
        </w:rPr>
        <w:t xml:space="preserve">Пристигане в Доха в </w:t>
      </w:r>
      <w:r w:rsidRPr="00762BE5">
        <w:rPr>
          <w:rFonts w:ascii="Times New Roman" w:hAnsi="Times New Roman" w:cs="Times New Roman"/>
          <w:b/>
          <w:bCs/>
        </w:rPr>
        <w:t>18.05 ч.</w:t>
      </w:r>
      <w:r w:rsidRPr="00762BE5">
        <w:rPr>
          <w:rFonts w:ascii="Times New Roman" w:hAnsi="Times New Roman" w:cs="Times New Roman"/>
          <w:b/>
          <w:lang w:eastAsia="zh-CN"/>
        </w:rPr>
        <w:t xml:space="preserve"> </w:t>
      </w:r>
    </w:p>
    <w:p w:rsidR="00762BE5" w:rsidRPr="00762BE5" w:rsidRDefault="003210B3" w:rsidP="00762BE5">
      <w:pPr>
        <w:pStyle w:val="ListParagraph"/>
        <w:spacing w:after="0"/>
        <w:rPr>
          <w:rFonts w:ascii="Times New Roman" w:hAnsi="Times New Roman" w:cs="Times New Roman"/>
          <w:bCs/>
        </w:rPr>
      </w:pPr>
      <w:r w:rsidRPr="00762BE5">
        <w:rPr>
          <w:rFonts w:ascii="Times New Roman" w:hAnsi="Times New Roman" w:cs="Times New Roman"/>
          <w:b/>
          <w:bCs/>
        </w:rPr>
        <w:t xml:space="preserve">2 ДЕН –   </w:t>
      </w:r>
      <w:r w:rsidRPr="00762BE5">
        <w:rPr>
          <w:rFonts w:ascii="Times New Roman" w:hAnsi="Times New Roman" w:cs="Times New Roman"/>
          <w:bCs/>
        </w:rPr>
        <w:t xml:space="preserve">В </w:t>
      </w:r>
      <w:r w:rsidRPr="00762BE5">
        <w:rPr>
          <w:rFonts w:ascii="Times New Roman" w:hAnsi="Times New Roman" w:cs="Times New Roman"/>
          <w:b/>
          <w:bCs/>
        </w:rPr>
        <w:t xml:space="preserve">01.55 ч. </w:t>
      </w:r>
      <w:r w:rsidRPr="00762BE5">
        <w:rPr>
          <w:rFonts w:ascii="Times New Roman" w:hAnsi="Times New Roman" w:cs="Times New Roman"/>
          <w:bCs/>
        </w:rPr>
        <w:t>-</w:t>
      </w:r>
      <w:r w:rsidRPr="00762BE5">
        <w:rPr>
          <w:rFonts w:ascii="Times New Roman" w:hAnsi="Times New Roman" w:cs="Times New Roman"/>
        </w:rPr>
        <w:t xml:space="preserve"> </w:t>
      </w:r>
      <w:r w:rsidRPr="00762BE5">
        <w:rPr>
          <w:rFonts w:ascii="Times New Roman" w:hAnsi="Times New Roman" w:cs="Times New Roman"/>
          <w:bCs/>
        </w:rPr>
        <w:t xml:space="preserve">полет Доха – Пекин с Qatar Airways. </w:t>
      </w:r>
      <w:r w:rsidRPr="00762BE5">
        <w:rPr>
          <w:rFonts w:ascii="Times New Roman" w:hAnsi="Times New Roman" w:cs="Times New Roman"/>
          <w:lang w:eastAsia="zh-CN"/>
        </w:rPr>
        <w:t xml:space="preserve"> </w:t>
      </w:r>
      <w:r w:rsidRPr="00762BE5">
        <w:rPr>
          <w:rFonts w:ascii="Times New Roman" w:hAnsi="Times New Roman" w:cs="Times New Roman"/>
          <w:bCs/>
        </w:rPr>
        <w:t xml:space="preserve">Пристигане в Пекин </w:t>
      </w:r>
      <w:r w:rsidRPr="00762BE5">
        <w:rPr>
          <w:rFonts w:ascii="Times New Roman" w:hAnsi="Times New Roman" w:cs="Times New Roman"/>
        </w:rPr>
        <w:t xml:space="preserve">в </w:t>
      </w:r>
      <w:r w:rsidRPr="00762BE5">
        <w:rPr>
          <w:rFonts w:ascii="Times New Roman" w:hAnsi="Times New Roman" w:cs="Times New Roman"/>
          <w:b/>
        </w:rPr>
        <w:t>14.45 ч</w:t>
      </w:r>
      <w:r w:rsidRPr="00762BE5">
        <w:rPr>
          <w:rFonts w:ascii="Times New Roman" w:hAnsi="Times New Roman" w:cs="Times New Roman"/>
        </w:rPr>
        <w:t>.</w:t>
      </w:r>
    </w:p>
    <w:p w:rsidR="00762BE5" w:rsidRPr="00762BE5" w:rsidRDefault="00762BE5" w:rsidP="00762BE5">
      <w:pPr>
        <w:pStyle w:val="ListParagraph"/>
        <w:spacing w:after="0"/>
        <w:rPr>
          <w:rFonts w:ascii="Times New Roman" w:hAnsi="Times New Roman" w:cs="Times New Roman"/>
          <w:bCs/>
        </w:rPr>
      </w:pPr>
      <w:r w:rsidRPr="00762BE5">
        <w:rPr>
          <w:rFonts w:ascii="Times New Roman" w:hAnsi="Times New Roman" w:cs="Times New Roman"/>
          <w:b/>
          <w:bCs/>
          <w:lang w:val="bg-BG"/>
        </w:rPr>
        <w:t xml:space="preserve">10 </w:t>
      </w:r>
      <w:r w:rsidRPr="00762BE5">
        <w:rPr>
          <w:rFonts w:ascii="Times New Roman" w:hAnsi="Times New Roman" w:cs="Times New Roman"/>
          <w:b/>
          <w:bCs/>
          <w:lang w:val="bg-BG" w:eastAsia="zh-CN"/>
        </w:rPr>
        <w:t>Д</w:t>
      </w:r>
      <w:r w:rsidR="003210B3" w:rsidRPr="00762BE5">
        <w:rPr>
          <w:rFonts w:ascii="Times New Roman" w:hAnsi="Times New Roman" w:cs="Times New Roman"/>
          <w:b/>
          <w:bCs/>
          <w:lang w:eastAsia="zh-CN"/>
        </w:rPr>
        <w:t xml:space="preserve">ЕН –  </w:t>
      </w:r>
      <w:proofErr w:type="spellStart"/>
      <w:r w:rsidR="003210B3" w:rsidRPr="00762BE5">
        <w:rPr>
          <w:rFonts w:ascii="Times New Roman" w:hAnsi="Times New Roman" w:cs="Times New Roman"/>
          <w:lang w:eastAsia="zh-CN"/>
        </w:rPr>
        <w:t>В</w:t>
      </w:r>
      <w:r w:rsidR="003210B3" w:rsidRPr="00762BE5">
        <w:rPr>
          <w:rFonts w:ascii="Times New Roman" w:hAnsi="Times New Roman" w:cs="Times New Roman"/>
          <w:bCs/>
          <w:lang w:eastAsia="zh-CN"/>
        </w:rPr>
        <w:t>ътрешен</w:t>
      </w:r>
      <w:proofErr w:type="spellEnd"/>
      <w:r w:rsidR="003210B3" w:rsidRPr="00762BE5">
        <w:rPr>
          <w:rFonts w:ascii="Times New Roman" w:hAnsi="Times New Roman" w:cs="Times New Roman"/>
          <w:bCs/>
          <w:lang w:eastAsia="zh-CN"/>
        </w:rPr>
        <w:t xml:space="preserve"> </w:t>
      </w:r>
      <w:proofErr w:type="spellStart"/>
      <w:r w:rsidR="003210B3" w:rsidRPr="00762BE5">
        <w:rPr>
          <w:rFonts w:ascii="Times New Roman" w:hAnsi="Times New Roman" w:cs="Times New Roman"/>
          <w:bCs/>
          <w:lang w:eastAsia="zh-CN"/>
        </w:rPr>
        <w:t>полет</w:t>
      </w:r>
      <w:proofErr w:type="spellEnd"/>
      <w:r w:rsidR="003210B3" w:rsidRPr="00762BE5">
        <w:rPr>
          <w:rFonts w:ascii="Times New Roman" w:hAnsi="Times New Roman" w:cs="Times New Roman"/>
          <w:lang w:eastAsia="zh-CN"/>
        </w:rPr>
        <w:t xml:space="preserve"> </w:t>
      </w:r>
      <w:r w:rsidR="003210B3" w:rsidRPr="00762BE5">
        <w:rPr>
          <w:rFonts w:ascii="Times New Roman" w:hAnsi="Times New Roman" w:cs="Times New Roman"/>
        </w:rPr>
        <w:t xml:space="preserve"> </w:t>
      </w:r>
      <w:proofErr w:type="spellStart"/>
      <w:r w:rsidR="003210B3" w:rsidRPr="00762BE5">
        <w:rPr>
          <w:rFonts w:ascii="Times New Roman" w:hAnsi="Times New Roman" w:cs="Times New Roman"/>
        </w:rPr>
        <w:t>Лоян</w:t>
      </w:r>
      <w:proofErr w:type="spellEnd"/>
      <w:r w:rsidR="003210B3" w:rsidRPr="00762BE5">
        <w:rPr>
          <w:rFonts w:ascii="Times New Roman" w:hAnsi="Times New Roman" w:cs="Times New Roman"/>
          <w:lang w:eastAsia="zh-CN"/>
        </w:rPr>
        <w:t xml:space="preserve"> –</w:t>
      </w:r>
      <w:r w:rsidR="003210B3" w:rsidRPr="00762BE5">
        <w:rPr>
          <w:rFonts w:ascii="Times New Roman" w:hAnsi="Times New Roman" w:cs="Times New Roman"/>
          <w:bCs/>
          <w:lang w:eastAsia="zh-CN"/>
        </w:rPr>
        <w:t xml:space="preserve"> Шанхай в </w:t>
      </w:r>
      <w:r w:rsidR="003210B3" w:rsidRPr="00762BE5">
        <w:rPr>
          <w:rFonts w:ascii="Times New Roman" w:hAnsi="Times New Roman" w:cs="Times New Roman"/>
          <w:b/>
          <w:bCs/>
          <w:lang w:eastAsia="zh-CN"/>
        </w:rPr>
        <w:t>10.40 ч.</w:t>
      </w:r>
      <w:r w:rsidR="003210B3" w:rsidRPr="00762BE5">
        <w:rPr>
          <w:rFonts w:ascii="Times New Roman" w:hAnsi="Times New Roman" w:cs="Times New Roman"/>
          <w:lang w:eastAsia="zh-CN"/>
        </w:rPr>
        <w:t xml:space="preserve"> </w:t>
      </w:r>
      <w:r w:rsidR="003210B3" w:rsidRPr="00762BE5">
        <w:rPr>
          <w:rFonts w:ascii="Times New Roman" w:hAnsi="Times New Roman" w:cs="Times New Roman"/>
          <w:bCs/>
          <w:lang w:eastAsia="zh-CN"/>
        </w:rPr>
        <w:t xml:space="preserve"> </w:t>
      </w:r>
      <w:proofErr w:type="spellStart"/>
      <w:r w:rsidR="003210B3" w:rsidRPr="00762BE5">
        <w:rPr>
          <w:rFonts w:ascii="Times New Roman" w:hAnsi="Times New Roman" w:cs="Times New Roman"/>
          <w:bCs/>
          <w:lang w:eastAsia="zh-CN"/>
        </w:rPr>
        <w:t>Пристигане</w:t>
      </w:r>
      <w:proofErr w:type="spellEnd"/>
      <w:r w:rsidR="003210B3" w:rsidRPr="00762BE5">
        <w:rPr>
          <w:rFonts w:ascii="Times New Roman" w:hAnsi="Times New Roman" w:cs="Times New Roman"/>
          <w:bCs/>
          <w:lang w:eastAsia="zh-CN"/>
        </w:rPr>
        <w:t xml:space="preserve"> в </w:t>
      </w:r>
      <w:proofErr w:type="spellStart"/>
      <w:r w:rsidR="003210B3" w:rsidRPr="00762BE5">
        <w:rPr>
          <w:rFonts w:ascii="Times New Roman" w:hAnsi="Times New Roman" w:cs="Times New Roman"/>
          <w:bCs/>
          <w:lang w:eastAsia="zh-CN"/>
        </w:rPr>
        <w:t>Шанхай</w:t>
      </w:r>
      <w:proofErr w:type="spellEnd"/>
      <w:r w:rsidR="003210B3" w:rsidRPr="00762BE5">
        <w:rPr>
          <w:rFonts w:ascii="Times New Roman" w:hAnsi="Times New Roman" w:cs="Times New Roman"/>
          <w:bCs/>
          <w:lang w:eastAsia="zh-CN"/>
        </w:rPr>
        <w:t xml:space="preserve"> в </w:t>
      </w:r>
      <w:r w:rsidR="003210B3" w:rsidRPr="00762BE5">
        <w:rPr>
          <w:rFonts w:ascii="Times New Roman" w:hAnsi="Times New Roman" w:cs="Times New Roman"/>
          <w:b/>
          <w:bCs/>
          <w:lang w:eastAsia="zh-CN"/>
        </w:rPr>
        <w:t>12.35 ч.</w:t>
      </w:r>
    </w:p>
    <w:p w:rsidR="003210B3" w:rsidRPr="00762BE5" w:rsidRDefault="00A819F8" w:rsidP="00762BE5">
      <w:pPr>
        <w:ind w:left="720"/>
        <w:rPr>
          <w:b/>
          <w:bCs/>
          <w:sz w:val="22"/>
          <w:szCs w:val="22"/>
          <w:lang w:eastAsia="zh-CN"/>
        </w:rPr>
      </w:pPr>
      <w:r w:rsidRPr="00762BE5">
        <w:rPr>
          <w:b/>
          <w:bCs/>
          <w:color w:val="000000"/>
          <w:sz w:val="22"/>
          <w:szCs w:val="22"/>
          <w:lang w:val="en-US" w:eastAsia="zh-CN"/>
        </w:rPr>
        <w:t xml:space="preserve">14 </w:t>
      </w:r>
      <w:r w:rsidR="003210B3" w:rsidRPr="00762BE5">
        <w:rPr>
          <w:b/>
          <w:bCs/>
          <w:color w:val="000000"/>
          <w:sz w:val="22"/>
          <w:szCs w:val="22"/>
          <w:lang w:eastAsia="zh-CN"/>
        </w:rPr>
        <w:t>ДЕН –</w:t>
      </w:r>
      <w:r w:rsidR="003210B3" w:rsidRPr="00762BE5">
        <w:rPr>
          <w:bCs/>
          <w:sz w:val="22"/>
          <w:szCs w:val="22"/>
        </w:rPr>
        <w:t xml:space="preserve">Полет Шанхай – Хонконг в </w:t>
      </w:r>
      <w:proofErr w:type="gramStart"/>
      <w:r w:rsidR="003210B3" w:rsidRPr="00762BE5">
        <w:rPr>
          <w:b/>
          <w:bCs/>
          <w:sz w:val="22"/>
          <w:szCs w:val="22"/>
        </w:rPr>
        <w:t>09.19  ч.</w:t>
      </w:r>
      <w:proofErr w:type="gramEnd"/>
      <w:r w:rsidR="003210B3" w:rsidRPr="00762BE5">
        <w:rPr>
          <w:bCs/>
          <w:sz w:val="22"/>
          <w:szCs w:val="22"/>
        </w:rPr>
        <w:t xml:space="preserve"> </w:t>
      </w:r>
      <w:r w:rsidR="003210B3" w:rsidRPr="00762BE5">
        <w:rPr>
          <w:sz w:val="22"/>
          <w:szCs w:val="22"/>
        </w:rPr>
        <w:t>Пристигане в</w:t>
      </w:r>
      <w:r w:rsidR="003210B3" w:rsidRPr="00762BE5">
        <w:rPr>
          <w:bCs/>
          <w:sz w:val="22"/>
          <w:szCs w:val="22"/>
        </w:rPr>
        <w:t xml:space="preserve"> Хонконг в </w:t>
      </w:r>
      <w:r w:rsidR="003210B3" w:rsidRPr="00762BE5">
        <w:rPr>
          <w:b/>
          <w:bCs/>
          <w:sz w:val="22"/>
          <w:szCs w:val="22"/>
        </w:rPr>
        <w:t>11.55. ч.</w:t>
      </w:r>
    </w:p>
    <w:p w:rsidR="003210B3" w:rsidRPr="00762BE5" w:rsidRDefault="003210B3" w:rsidP="00762BE5">
      <w:pPr>
        <w:pStyle w:val="ListParagraph"/>
        <w:spacing w:after="0"/>
        <w:rPr>
          <w:rFonts w:ascii="Times New Roman" w:hAnsi="Times New Roman" w:cs="Times New Roman"/>
          <w:b/>
          <w:bCs/>
          <w:lang w:eastAsia="zh-CN"/>
        </w:rPr>
      </w:pPr>
      <w:r w:rsidRPr="00762BE5">
        <w:rPr>
          <w:rFonts w:ascii="Times New Roman" w:hAnsi="Times New Roman" w:cs="Times New Roman"/>
          <w:b/>
          <w:bCs/>
          <w:color w:val="000000"/>
          <w:lang w:eastAsia="zh-CN"/>
        </w:rPr>
        <w:t>17 ДЕН –</w:t>
      </w:r>
      <w:r w:rsidRPr="00762BE5">
        <w:rPr>
          <w:rFonts w:ascii="Times New Roman" w:hAnsi="Times New Roman" w:cs="Times New Roman"/>
          <w:bCs/>
          <w:lang w:eastAsia="zh-CN"/>
        </w:rPr>
        <w:t>В</w:t>
      </w:r>
      <w:r w:rsidRPr="00762BE5">
        <w:rPr>
          <w:rFonts w:ascii="Times New Roman" w:hAnsi="Times New Roman" w:cs="Times New Roman"/>
          <w:b/>
          <w:bCs/>
          <w:lang w:eastAsia="zh-CN"/>
        </w:rPr>
        <w:t xml:space="preserve"> 01.35 ч. – </w:t>
      </w:r>
      <w:r w:rsidRPr="00762BE5">
        <w:rPr>
          <w:rFonts w:ascii="Times New Roman" w:hAnsi="Times New Roman" w:cs="Times New Roman"/>
          <w:bCs/>
          <w:lang w:eastAsia="zh-CN"/>
        </w:rPr>
        <w:t>полет Хонконг – Доха</w:t>
      </w:r>
      <w:r w:rsidRPr="00762BE5">
        <w:rPr>
          <w:rFonts w:ascii="Times New Roman" w:hAnsi="Times New Roman" w:cs="Times New Roman"/>
          <w:b/>
          <w:bCs/>
          <w:lang w:eastAsia="zh-CN"/>
        </w:rPr>
        <w:t xml:space="preserve"> </w:t>
      </w:r>
      <w:r w:rsidRPr="00762BE5">
        <w:rPr>
          <w:rFonts w:ascii="Times New Roman" w:hAnsi="Times New Roman" w:cs="Times New Roman"/>
          <w:bCs/>
        </w:rPr>
        <w:t xml:space="preserve">с </w:t>
      </w:r>
      <w:r w:rsidRPr="00762BE5">
        <w:rPr>
          <w:rFonts w:ascii="Times New Roman" w:hAnsi="Times New Roman" w:cs="Times New Roman"/>
          <w:bCs/>
          <w:i/>
        </w:rPr>
        <w:t>Qatar Airways.</w:t>
      </w:r>
      <w:r w:rsidRPr="00762BE5">
        <w:rPr>
          <w:rFonts w:ascii="Times New Roman" w:hAnsi="Times New Roman" w:cs="Times New Roman"/>
        </w:rPr>
        <w:t xml:space="preserve"> </w:t>
      </w:r>
      <w:r w:rsidRPr="00762BE5">
        <w:rPr>
          <w:rFonts w:ascii="Times New Roman" w:hAnsi="Times New Roman" w:cs="Times New Roman"/>
          <w:b/>
          <w:bCs/>
        </w:rPr>
        <w:t xml:space="preserve"> </w:t>
      </w:r>
      <w:r w:rsidRPr="00762BE5">
        <w:rPr>
          <w:rFonts w:ascii="Times New Roman" w:hAnsi="Times New Roman" w:cs="Times New Roman"/>
          <w:bCs/>
          <w:lang w:eastAsia="zh-CN"/>
        </w:rPr>
        <w:t>Кацане в Доха в</w:t>
      </w:r>
      <w:r w:rsidRPr="00762BE5">
        <w:rPr>
          <w:rFonts w:ascii="Times New Roman" w:hAnsi="Times New Roman" w:cs="Times New Roman"/>
          <w:b/>
          <w:bCs/>
          <w:lang w:eastAsia="zh-CN"/>
        </w:rPr>
        <w:t xml:space="preserve"> 05.50 ч</w:t>
      </w:r>
      <w:r w:rsidRPr="00762BE5">
        <w:rPr>
          <w:rFonts w:ascii="Times New Roman" w:hAnsi="Times New Roman" w:cs="Times New Roman"/>
          <w:bCs/>
          <w:lang w:eastAsia="zh-CN"/>
        </w:rPr>
        <w:t xml:space="preserve">. Самолетен </w:t>
      </w:r>
      <w:proofErr w:type="gramStart"/>
      <w:r w:rsidRPr="00762BE5">
        <w:rPr>
          <w:rFonts w:ascii="Times New Roman" w:hAnsi="Times New Roman" w:cs="Times New Roman"/>
          <w:bCs/>
          <w:lang w:eastAsia="zh-CN"/>
        </w:rPr>
        <w:t>полет  Доха</w:t>
      </w:r>
      <w:proofErr w:type="gramEnd"/>
      <w:r w:rsidRPr="00762BE5">
        <w:rPr>
          <w:rFonts w:ascii="Times New Roman" w:hAnsi="Times New Roman" w:cs="Times New Roman"/>
          <w:bCs/>
          <w:lang w:eastAsia="zh-CN"/>
        </w:rPr>
        <w:t xml:space="preserve"> – София в</w:t>
      </w:r>
      <w:r w:rsidRPr="00762BE5">
        <w:rPr>
          <w:rFonts w:ascii="Times New Roman" w:hAnsi="Times New Roman" w:cs="Times New Roman"/>
          <w:b/>
          <w:bCs/>
          <w:lang w:eastAsia="zh-CN"/>
        </w:rPr>
        <w:t xml:space="preserve"> 07.00 ч</w:t>
      </w:r>
      <w:r w:rsidRPr="00762BE5">
        <w:rPr>
          <w:rFonts w:ascii="Times New Roman" w:hAnsi="Times New Roman" w:cs="Times New Roman"/>
          <w:bCs/>
          <w:lang w:eastAsia="zh-CN"/>
        </w:rPr>
        <w:t>.</w:t>
      </w:r>
      <w:r w:rsidRPr="00762BE5">
        <w:rPr>
          <w:rFonts w:ascii="Times New Roman" w:hAnsi="Times New Roman" w:cs="Times New Roman"/>
          <w:bCs/>
        </w:rPr>
        <w:t xml:space="preserve"> с </w:t>
      </w:r>
      <w:r w:rsidRPr="00762BE5">
        <w:rPr>
          <w:rFonts w:ascii="Times New Roman" w:hAnsi="Times New Roman" w:cs="Times New Roman"/>
          <w:bCs/>
          <w:i/>
        </w:rPr>
        <w:t>Qatar Airways.</w:t>
      </w:r>
      <w:r w:rsidRPr="00762BE5">
        <w:rPr>
          <w:rFonts w:ascii="Times New Roman" w:hAnsi="Times New Roman" w:cs="Times New Roman"/>
          <w:bCs/>
          <w:lang w:eastAsia="zh-CN"/>
        </w:rPr>
        <w:t xml:space="preserve"> </w:t>
      </w:r>
      <w:proofErr w:type="spellStart"/>
      <w:r w:rsidRPr="00762BE5">
        <w:rPr>
          <w:rFonts w:ascii="Times New Roman" w:hAnsi="Times New Roman" w:cs="Times New Roman"/>
          <w:bCs/>
          <w:lang w:eastAsia="zh-CN"/>
        </w:rPr>
        <w:t>Кацане</w:t>
      </w:r>
      <w:proofErr w:type="spellEnd"/>
      <w:r w:rsidRPr="00762BE5">
        <w:rPr>
          <w:rFonts w:ascii="Times New Roman" w:hAnsi="Times New Roman" w:cs="Times New Roman"/>
          <w:bCs/>
          <w:lang w:eastAsia="zh-CN"/>
        </w:rPr>
        <w:t xml:space="preserve"> </w:t>
      </w:r>
      <w:proofErr w:type="spellStart"/>
      <w:r w:rsidRPr="00762BE5">
        <w:rPr>
          <w:rFonts w:ascii="Times New Roman" w:hAnsi="Times New Roman" w:cs="Times New Roman"/>
          <w:bCs/>
          <w:lang w:eastAsia="zh-CN"/>
        </w:rPr>
        <w:t>на</w:t>
      </w:r>
      <w:proofErr w:type="spellEnd"/>
      <w:r w:rsidRPr="00762BE5">
        <w:rPr>
          <w:rFonts w:ascii="Times New Roman" w:hAnsi="Times New Roman" w:cs="Times New Roman"/>
          <w:bCs/>
          <w:lang w:eastAsia="zh-CN"/>
        </w:rPr>
        <w:t xml:space="preserve"> </w:t>
      </w:r>
      <w:proofErr w:type="spellStart"/>
      <w:r w:rsidRPr="00762BE5">
        <w:rPr>
          <w:rFonts w:ascii="Times New Roman" w:hAnsi="Times New Roman" w:cs="Times New Roman"/>
          <w:bCs/>
          <w:lang w:eastAsia="zh-CN"/>
        </w:rPr>
        <w:t>летище</w:t>
      </w:r>
      <w:proofErr w:type="spellEnd"/>
      <w:r w:rsidRPr="00762BE5">
        <w:rPr>
          <w:rFonts w:ascii="Times New Roman" w:hAnsi="Times New Roman" w:cs="Times New Roman"/>
          <w:bCs/>
          <w:lang w:eastAsia="zh-CN"/>
        </w:rPr>
        <w:t xml:space="preserve"> </w:t>
      </w:r>
      <w:proofErr w:type="spellStart"/>
      <w:r w:rsidRPr="00762BE5">
        <w:rPr>
          <w:rFonts w:ascii="Times New Roman" w:hAnsi="Times New Roman" w:cs="Times New Roman"/>
          <w:bCs/>
          <w:lang w:eastAsia="zh-CN"/>
        </w:rPr>
        <w:t>София</w:t>
      </w:r>
      <w:proofErr w:type="spellEnd"/>
      <w:r w:rsidRPr="00762BE5">
        <w:rPr>
          <w:rFonts w:ascii="Times New Roman" w:hAnsi="Times New Roman" w:cs="Times New Roman"/>
          <w:bCs/>
          <w:lang w:eastAsia="zh-CN"/>
        </w:rPr>
        <w:t xml:space="preserve"> в </w:t>
      </w:r>
      <w:r w:rsidRPr="00762BE5">
        <w:rPr>
          <w:rFonts w:ascii="Times New Roman" w:hAnsi="Times New Roman" w:cs="Times New Roman"/>
          <w:b/>
          <w:bCs/>
          <w:lang w:eastAsia="zh-CN"/>
        </w:rPr>
        <w:t>12.00 ч.</w:t>
      </w:r>
    </w:p>
    <w:p w:rsidR="003210B3" w:rsidRPr="003210B3" w:rsidRDefault="003210B3" w:rsidP="003210B3">
      <w:pPr>
        <w:pStyle w:val="ListParagraph"/>
        <w:jc w:val="both"/>
        <w:rPr>
          <w:rFonts w:ascii="Times New Roman" w:hAnsi="Times New Roman" w:cs="Times New Roman"/>
          <w:b/>
          <w:bCs/>
          <w:lang w:eastAsia="zh-CN"/>
        </w:rPr>
      </w:pPr>
      <w:r w:rsidRPr="003210B3">
        <w:rPr>
          <w:rFonts w:ascii="Times New Roman" w:hAnsi="Times New Roman" w:cs="Times New Roman"/>
          <w:b/>
          <w:i/>
          <w:iCs/>
        </w:rPr>
        <w:t>*</w:t>
      </w:r>
      <w:r w:rsidRPr="003210B3">
        <w:rPr>
          <w:rFonts w:ascii="Times New Roman" w:hAnsi="Times New Roman" w:cs="Times New Roman"/>
          <w:b/>
          <w:iCs/>
        </w:rPr>
        <w:t xml:space="preserve">Полетите, </w:t>
      </w:r>
      <w:proofErr w:type="spellStart"/>
      <w:r w:rsidRPr="003210B3">
        <w:rPr>
          <w:rFonts w:ascii="Times New Roman" w:hAnsi="Times New Roman" w:cs="Times New Roman"/>
          <w:b/>
          <w:iCs/>
        </w:rPr>
        <w:t>посочени</w:t>
      </w:r>
      <w:proofErr w:type="spellEnd"/>
      <w:r w:rsidRPr="003210B3">
        <w:rPr>
          <w:rFonts w:ascii="Times New Roman" w:hAnsi="Times New Roman" w:cs="Times New Roman"/>
          <w:b/>
          <w:iCs/>
        </w:rPr>
        <w:t xml:space="preserve"> в програмата, </w:t>
      </w:r>
      <w:proofErr w:type="spellStart"/>
      <w:r w:rsidRPr="003210B3">
        <w:rPr>
          <w:rFonts w:ascii="Times New Roman" w:hAnsi="Times New Roman" w:cs="Times New Roman"/>
          <w:b/>
          <w:iCs/>
        </w:rPr>
        <w:t>се</w:t>
      </w:r>
      <w:proofErr w:type="spellEnd"/>
      <w:r w:rsidRPr="003210B3">
        <w:rPr>
          <w:rFonts w:ascii="Times New Roman" w:hAnsi="Times New Roman" w:cs="Times New Roman"/>
          <w:b/>
          <w:iCs/>
        </w:rPr>
        <w:t xml:space="preserve"> актуализират </w:t>
      </w:r>
      <w:proofErr w:type="spellStart"/>
      <w:r w:rsidRPr="003210B3">
        <w:rPr>
          <w:rFonts w:ascii="Times New Roman" w:hAnsi="Times New Roman" w:cs="Times New Roman"/>
          <w:b/>
          <w:iCs/>
        </w:rPr>
        <w:t>при</w:t>
      </w:r>
      <w:proofErr w:type="spellEnd"/>
      <w:r w:rsidRPr="003210B3">
        <w:rPr>
          <w:rFonts w:ascii="Times New Roman" w:hAnsi="Times New Roman" w:cs="Times New Roman"/>
          <w:b/>
          <w:iCs/>
        </w:rPr>
        <w:t xml:space="preserve"> </w:t>
      </w:r>
      <w:proofErr w:type="spellStart"/>
      <w:r w:rsidRPr="003210B3">
        <w:rPr>
          <w:rFonts w:ascii="Times New Roman" w:hAnsi="Times New Roman" w:cs="Times New Roman"/>
          <w:b/>
          <w:iCs/>
        </w:rPr>
        <w:t>потвърждаване</w:t>
      </w:r>
      <w:proofErr w:type="spellEnd"/>
      <w:r w:rsidRPr="003210B3">
        <w:rPr>
          <w:rFonts w:ascii="Times New Roman" w:hAnsi="Times New Roman" w:cs="Times New Roman"/>
          <w:b/>
          <w:iCs/>
        </w:rPr>
        <w:t xml:space="preserve"> </w:t>
      </w:r>
      <w:proofErr w:type="spellStart"/>
      <w:r w:rsidRPr="003210B3">
        <w:rPr>
          <w:rFonts w:ascii="Times New Roman" w:hAnsi="Times New Roman" w:cs="Times New Roman"/>
          <w:b/>
          <w:iCs/>
        </w:rPr>
        <w:t>на</w:t>
      </w:r>
      <w:proofErr w:type="spellEnd"/>
      <w:r w:rsidRPr="003210B3">
        <w:rPr>
          <w:rFonts w:ascii="Times New Roman" w:hAnsi="Times New Roman" w:cs="Times New Roman"/>
          <w:b/>
          <w:iCs/>
        </w:rPr>
        <w:t xml:space="preserve"> </w:t>
      </w:r>
      <w:proofErr w:type="spellStart"/>
      <w:r w:rsidRPr="003210B3">
        <w:rPr>
          <w:rFonts w:ascii="Times New Roman" w:hAnsi="Times New Roman" w:cs="Times New Roman"/>
          <w:b/>
          <w:iCs/>
        </w:rPr>
        <w:t>групата</w:t>
      </w:r>
      <w:proofErr w:type="spellEnd"/>
      <w:r w:rsidRPr="003210B3">
        <w:rPr>
          <w:rFonts w:ascii="Times New Roman" w:hAnsi="Times New Roman" w:cs="Times New Roman"/>
          <w:b/>
        </w:rPr>
        <w:t>.</w:t>
      </w:r>
    </w:p>
    <w:p w:rsidR="00DD0CD7" w:rsidRPr="003210B3" w:rsidRDefault="00DD0CD7" w:rsidP="003210B3">
      <w:pPr>
        <w:pStyle w:val="ListParagraph"/>
        <w:numPr>
          <w:ilvl w:val="0"/>
          <w:numId w:val="33"/>
        </w:numPr>
        <w:jc w:val="both"/>
        <w:rPr>
          <w:rFonts w:ascii="Times New Roman" w:hAnsi="Times New Roman" w:cs="Times New Roman"/>
        </w:rPr>
      </w:pPr>
      <w:r w:rsidRPr="003210B3">
        <w:rPr>
          <w:rFonts w:ascii="Times New Roman" w:hAnsi="Times New Roman" w:cs="Times New Roman"/>
        </w:rPr>
        <w:t>летищни такси за всички международни и вътрешни полети –</w:t>
      </w:r>
      <w:r w:rsidRPr="003210B3">
        <w:rPr>
          <w:rFonts w:ascii="Times New Roman" w:hAnsi="Times New Roman" w:cs="Times New Roman"/>
          <w:b/>
        </w:rPr>
        <w:t xml:space="preserve">733 лв/ 375 евро </w:t>
      </w:r>
      <w:r w:rsidRPr="003210B3">
        <w:rPr>
          <w:rFonts w:ascii="Times New Roman" w:hAnsi="Times New Roman" w:cs="Times New Roman"/>
        </w:rPr>
        <w:t>(18.02.2021 г.) - подлежат на потвърждение;</w:t>
      </w:r>
    </w:p>
    <w:p w:rsidR="00DD0CD7" w:rsidRPr="003210B3" w:rsidRDefault="00DD0CD7" w:rsidP="003210B3">
      <w:pPr>
        <w:pStyle w:val="ListParagraph"/>
        <w:numPr>
          <w:ilvl w:val="0"/>
          <w:numId w:val="33"/>
        </w:numPr>
        <w:jc w:val="both"/>
        <w:rPr>
          <w:rFonts w:ascii="Times New Roman" w:hAnsi="Times New Roman" w:cs="Times New Roman"/>
        </w:rPr>
      </w:pPr>
      <w:r w:rsidRPr="003210B3">
        <w:rPr>
          <w:rFonts w:ascii="Times New Roman" w:hAnsi="Times New Roman" w:cs="Times New Roman"/>
        </w:rPr>
        <w:t xml:space="preserve">всички </w:t>
      </w:r>
      <w:proofErr w:type="gramStart"/>
      <w:r w:rsidRPr="003210B3">
        <w:rPr>
          <w:rFonts w:ascii="Times New Roman" w:hAnsi="Times New Roman" w:cs="Times New Roman"/>
        </w:rPr>
        <w:t>трансфери  летище</w:t>
      </w:r>
      <w:proofErr w:type="gramEnd"/>
      <w:r w:rsidRPr="003210B3">
        <w:rPr>
          <w:rFonts w:ascii="Times New Roman" w:hAnsi="Times New Roman" w:cs="Times New Roman"/>
        </w:rPr>
        <w:t>/ж.п.гара – хотел и обратно;</w:t>
      </w:r>
    </w:p>
    <w:p w:rsidR="00DD0CD7" w:rsidRPr="003210B3" w:rsidRDefault="00DD0CD7" w:rsidP="003210B3">
      <w:pPr>
        <w:pStyle w:val="ListParagraph"/>
        <w:numPr>
          <w:ilvl w:val="0"/>
          <w:numId w:val="33"/>
        </w:numPr>
        <w:jc w:val="both"/>
        <w:rPr>
          <w:rFonts w:ascii="Times New Roman" w:hAnsi="Times New Roman" w:cs="Times New Roman"/>
        </w:rPr>
      </w:pPr>
      <w:r w:rsidRPr="003210B3">
        <w:rPr>
          <w:rFonts w:ascii="Times New Roman" w:hAnsi="Times New Roman" w:cs="Times New Roman"/>
        </w:rPr>
        <w:t>туристически обиколки с автобус и местен екскурзовод на английски език</w:t>
      </w:r>
    </w:p>
    <w:p w:rsidR="00DD0CD7" w:rsidRPr="003210B3" w:rsidRDefault="00DD0CD7" w:rsidP="003210B3">
      <w:pPr>
        <w:pStyle w:val="ListParagraph"/>
        <w:numPr>
          <w:ilvl w:val="0"/>
          <w:numId w:val="33"/>
        </w:numPr>
        <w:jc w:val="both"/>
        <w:rPr>
          <w:rFonts w:ascii="Times New Roman" w:hAnsi="Times New Roman" w:cs="Times New Roman"/>
          <w:b/>
          <w:bCs/>
        </w:rPr>
      </w:pPr>
      <w:r w:rsidRPr="003210B3">
        <w:rPr>
          <w:rFonts w:ascii="Times New Roman" w:hAnsi="Times New Roman" w:cs="Times New Roman"/>
        </w:rPr>
        <w:t xml:space="preserve">(с превод на български език) в </w:t>
      </w:r>
      <w:r w:rsidRPr="003210B3">
        <w:rPr>
          <w:rFonts w:ascii="Times New Roman" w:hAnsi="Times New Roman" w:cs="Times New Roman"/>
          <w:b/>
          <w:bCs/>
        </w:rPr>
        <w:t xml:space="preserve">Пекин, Сиан, Шанхай, Суджоу, Ханджоу, Хонконг и Макао </w:t>
      </w:r>
      <w:r w:rsidRPr="003210B3">
        <w:rPr>
          <w:rFonts w:ascii="Times New Roman" w:hAnsi="Times New Roman" w:cs="Times New Roman"/>
          <w:bCs/>
        </w:rPr>
        <w:t>с разглеждане на всички забележителности, посочени в програмата;</w:t>
      </w:r>
    </w:p>
    <w:p w:rsidR="00DD0CD7" w:rsidRPr="003210B3" w:rsidRDefault="00DD0CD7" w:rsidP="003210B3">
      <w:pPr>
        <w:pStyle w:val="ListParagraph"/>
        <w:numPr>
          <w:ilvl w:val="0"/>
          <w:numId w:val="33"/>
        </w:numPr>
        <w:jc w:val="both"/>
        <w:rPr>
          <w:rFonts w:ascii="Times New Roman" w:hAnsi="Times New Roman" w:cs="Times New Roman"/>
          <w:b/>
        </w:rPr>
      </w:pPr>
      <w:r w:rsidRPr="003210B3">
        <w:rPr>
          <w:rFonts w:ascii="Times New Roman" w:hAnsi="Times New Roman" w:cs="Times New Roman"/>
          <w:b/>
        </w:rPr>
        <w:lastRenderedPageBreak/>
        <w:t>14 нощувки в хотели 3* и 4*,</w:t>
      </w:r>
      <w:r w:rsidRPr="003210B3">
        <w:rPr>
          <w:rFonts w:ascii="Times New Roman" w:hAnsi="Times New Roman" w:cs="Times New Roman"/>
          <w:b/>
          <w:i/>
        </w:rPr>
        <w:t xml:space="preserve"> </w:t>
      </w:r>
      <w:r w:rsidRPr="003210B3">
        <w:rPr>
          <w:rFonts w:ascii="Times New Roman" w:hAnsi="Times New Roman" w:cs="Times New Roman"/>
          <w:b/>
        </w:rPr>
        <w:t>14 закуски,</w:t>
      </w:r>
      <w:r w:rsidRPr="003210B3">
        <w:rPr>
          <w:rFonts w:ascii="Times New Roman" w:hAnsi="Times New Roman" w:cs="Times New Roman"/>
          <w:b/>
          <w:i/>
        </w:rPr>
        <w:t xml:space="preserve"> </w:t>
      </w:r>
      <w:r w:rsidRPr="003210B3">
        <w:rPr>
          <w:rFonts w:ascii="Times New Roman" w:hAnsi="Times New Roman" w:cs="Times New Roman"/>
          <w:b/>
        </w:rPr>
        <w:t>11 вечери в местни ресторанти и 1 обяд в Макао;</w:t>
      </w:r>
    </w:p>
    <w:p w:rsidR="00DD0CD7" w:rsidRPr="003210B3" w:rsidRDefault="00DD0CD7" w:rsidP="003210B3">
      <w:pPr>
        <w:pStyle w:val="ListParagraph"/>
        <w:numPr>
          <w:ilvl w:val="0"/>
          <w:numId w:val="35"/>
        </w:numPr>
        <w:spacing w:after="120"/>
        <w:jc w:val="both"/>
        <w:rPr>
          <w:rFonts w:ascii="Times New Roman" w:hAnsi="Times New Roman" w:cs="Times New Roman"/>
          <w:b/>
          <w:i/>
        </w:rPr>
      </w:pPr>
      <w:r w:rsidRPr="003210B3">
        <w:rPr>
          <w:rFonts w:ascii="Times New Roman" w:hAnsi="Times New Roman" w:cs="Times New Roman"/>
          <w:b/>
          <w:i/>
        </w:rPr>
        <w:t xml:space="preserve">4 </w:t>
      </w:r>
      <w:proofErr w:type="spellStart"/>
      <w:r w:rsidRPr="003210B3">
        <w:rPr>
          <w:rFonts w:ascii="Times New Roman" w:hAnsi="Times New Roman" w:cs="Times New Roman"/>
          <w:b/>
          <w:i/>
        </w:rPr>
        <w:t>нощувки</w:t>
      </w:r>
      <w:proofErr w:type="spellEnd"/>
      <w:r w:rsidRPr="003210B3">
        <w:rPr>
          <w:rFonts w:ascii="Times New Roman" w:hAnsi="Times New Roman" w:cs="Times New Roman"/>
          <w:b/>
          <w:i/>
        </w:rPr>
        <w:t xml:space="preserve"> в </w:t>
      </w:r>
      <w:proofErr w:type="spellStart"/>
      <w:r w:rsidRPr="003210B3">
        <w:rPr>
          <w:rFonts w:ascii="Times New Roman" w:hAnsi="Times New Roman" w:cs="Times New Roman"/>
          <w:b/>
          <w:i/>
        </w:rPr>
        <w:t>Пекин</w:t>
      </w:r>
      <w:proofErr w:type="spellEnd"/>
    </w:p>
    <w:p w:rsidR="00DD0CD7" w:rsidRPr="003210B3" w:rsidRDefault="00DD0CD7" w:rsidP="003210B3">
      <w:pPr>
        <w:pStyle w:val="ListParagraph"/>
        <w:numPr>
          <w:ilvl w:val="0"/>
          <w:numId w:val="35"/>
        </w:numPr>
        <w:spacing w:after="120"/>
        <w:jc w:val="both"/>
        <w:rPr>
          <w:rFonts w:ascii="Times New Roman" w:hAnsi="Times New Roman" w:cs="Times New Roman"/>
          <w:b/>
          <w:i/>
        </w:rPr>
      </w:pPr>
      <w:r w:rsidRPr="003210B3">
        <w:rPr>
          <w:rFonts w:ascii="Times New Roman" w:hAnsi="Times New Roman" w:cs="Times New Roman"/>
          <w:b/>
          <w:i/>
        </w:rPr>
        <w:t xml:space="preserve">3 </w:t>
      </w:r>
      <w:proofErr w:type="spellStart"/>
      <w:r w:rsidRPr="003210B3">
        <w:rPr>
          <w:rFonts w:ascii="Times New Roman" w:hAnsi="Times New Roman" w:cs="Times New Roman"/>
          <w:b/>
          <w:i/>
        </w:rPr>
        <w:t>нощувки</w:t>
      </w:r>
      <w:proofErr w:type="spellEnd"/>
      <w:r w:rsidRPr="003210B3">
        <w:rPr>
          <w:rFonts w:ascii="Times New Roman" w:hAnsi="Times New Roman" w:cs="Times New Roman"/>
          <w:b/>
          <w:i/>
        </w:rPr>
        <w:t xml:space="preserve"> в </w:t>
      </w:r>
      <w:proofErr w:type="spellStart"/>
      <w:r w:rsidRPr="003210B3">
        <w:rPr>
          <w:rFonts w:ascii="Times New Roman" w:hAnsi="Times New Roman" w:cs="Times New Roman"/>
          <w:b/>
          <w:i/>
        </w:rPr>
        <w:t>Сиан</w:t>
      </w:r>
      <w:proofErr w:type="spellEnd"/>
    </w:p>
    <w:p w:rsidR="00DD0CD7" w:rsidRPr="003210B3" w:rsidRDefault="00DD0CD7" w:rsidP="003210B3">
      <w:pPr>
        <w:pStyle w:val="ListParagraph"/>
        <w:numPr>
          <w:ilvl w:val="0"/>
          <w:numId w:val="35"/>
        </w:numPr>
        <w:spacing w:after="120"/>
        <w:jc w:val="both"/>
        <w:rPr>
          <w:rFonts w:ascii="Times New Roman" w:hAnsi="Times New Roman" w:cs="Times New Roman"/>
          <w:b/>
          <w:i/>
        </w:rPr>
      </w:pPr>
      <w:r w:rsidRPr="003210B3">
        <w:rPr>
          <w:rFonts w:ascii="Times New Roman" w:hAnsi="Times New Roman" w:cs="Times New Roman"/>
          <w:b/>
          <w:i/>
        </w:rPr>
        <w:t xml:space="preserve">1 </w:t>
      </w:r>
      <w:proofErr w:type="spellStart"/>
      <w:r w:rsidRPr="003210B3">
        <w:rPr>
          <w:rFonts w:ascii="Times New Roman" w:hAnsi="Times New Roman" w:cs="Times New Roman"/>
          <w:b/>
          <w:i/>
        </w:rPr>
        <w:t>нощувка</w:t>
      </w:r>
      <w:proofErr w:type="spellEnd"/>
      <w:r w:rsidRPr="003210B3">
        <w:rPr>
          <w:rFonts w:ascii="Times New Roman" w:hAnsi="Times New Roman" w:cs="Times New Roman"/>
          <w:b/>
          <w:i/>
        </w:rPr>
        <w:t xml:space="preserve"> в </w:t>
      </w:r>
      <w:proofErr w:type="spellStart"/>
      <w:r w:rsidRPr="003210B3">
        <w:rPr>
          <w:rFonts w:ascii="Times New Roman" w:hAnsi="Times New Roman" w:cs="Times New Roman"/>
          <w:b/>
          <w:i/>
        </w:rPr>
        <w:t>Лоян</w:t>
      </w:r>
      <w:proofErr w:type="spellEnd"/>
    </w:p>
    <w:p w:rsidR="00DD0CD7" w:rsidRPr="003210B3" w:rsidRDefault="00DD0CD7" w:rsidP="003210B3">
      <w:pPr>
        <w:pStyle w:val="ListParagraph"/>
        <w:numPr>
          <w:ilvl w:val="0"/>
          <w:numId w:val="35"/>
        </w:numPr>
        <w:spacing w:after="120"/>
        <w:jc w:val="both"/>
        <w:rPr>
          <w:rFonts w:ascii="Times New Roman" w:hAnsi="Times New Roman" w:cs="Times New Roman"/>
          <w:b/>
          <w:i/>
        </w:rPr>
      </w:pPr>
      <w:r w:rsidRPr="003210B3">
        <w:rPr>
          <w:rFonts w:ascii="Times New Roman" w:hAnsi="Times New Roman" w:cs="Times New Roman"/>
          <w:b/>
          <w:i/>
        </w:rPr>
        <w:t xml:space="preserve">3 </w:t>
      </w:r>
      <w:proofErr w:type="spellStart"/>
      <w:r w:rsidRPr="003210B3">
        <w:rPr>
          <w:rFonts w:ascii="Times New Roman" w:hAnsi="Times New Roman" w:cs="Times New Roman"/>
          <w:b/>
          <w:i/>
        </w:rPr>
        <w:t>нощувки</w:t>
      </w:r>
      <w:proofErr w:type="spellEnd"/>
      <w:r w:rsidRPr="003210B3">
        <w:rPr>
          <w:rFonts w:ascii="Times New Roman" w:hAnsi="Times New Roman" w:cs="Times New Roman"/>
          <w:b/>
          <w:i/>
        </w:rPr>
        <w:t xml:space="preserve"> в </w:t>
      </w:r>
      <w:proofErr w:type="spellStart"/>
      <w:r w:rsidRPr="003210B3">
        <w:rPr>
          <w:rFonts w:ascii="Times New Roman" w:hAnsi="Times New Roman" w:cs="Times New Roman"/>
          <w:b/>
          <w:i/>
        </w:rPr>
        <w:t>Шанхай</w:t>
      </w:r>
      <w:proofErr w:type="spellEnd"/>
    </w:p>
    <w:p w:rsidR="00DD0CD7" w:rsidRPr="003210B3" w:rsidRDefault="00DD0CD7" w:rsidP="003210B3">
      <w:pPr>
        <w:pStyle w:val="ListParagraph"/>
        <w:numPr>
          <w:ilvl w:val="0"/>
          <w:numId w:val="35"/>
        </w:numPr>
        <w:spacing w:after="120"/>
        <w:jc w:val="both"/>
        <w:rPr>
          <w:rFonts w:ascii="Times New Roman" w:hAnsi="Times New Roman" w:cs="Times New Roman"/>
          <w:b/>
          <w:i/>
        </w:rPr>
      </w:pPr>
      <w:r w:rsidRPr="003210B3">
        <w:rPr>
          <w:rFonts w:ascii="Times New Roman" w:hAnsi="Times New Roman" w:cs="Times New Roman"/>
          <w:b/>
          <w:i/>
        </w:rPr>
        <w:t xml:space="preserve">1 </w:t>
      </w:r>
      <w:proofErr w:type="spellStart"/>
      <w:r w:rsidRPr="003210B3">
        <w:rPr>
          <w:rFonts w:ascii="Times New Roman" w:hAnsi="Times New Roman" w:cs="Times New Roman"/>
          <w:b/>
          <w:i/>
        </w:rPr>
        <w:t>нощувка</w:t>
      </w:r>
      <w:proofErr w:type="spellEnd"/>
      <w:r w:rsidRPr="003210B3">
        <w:rPr>
          <w:rFonts w:ascii="Times New Roman" w:hAnsi="Times New Roman" w:cs="Times New Roman"/>
          <w:b/>
          <w:i/>
        </w:rPr>
        <w:t xml:space="preserve"> в </w:t>
      </w:r>
      <w:proofErr w:type="spellStart"/>
      <w:r w:rsidRPr="003210B3">
        <w:rPr>
          <w:rFonts w:ascii="Times New Roman" w:hAnsi="Times New Roman" w:cs="Times New Roman"/>
          <w:b/>
          <w:i/>
        </w:rPr>
        <w:t>Суджоу</w:t>
      </w:r>
      <w:proofErr w:type="spellEnd"/>
    </w:p>
    <w:p w:rsidR="005C1E32" w:rsidRDefault="00DD0CD7" w:rsidP="00E0494D">
      <w:pPr>
        <w:pStyle w:val="ListParagraph"/>
        <w:numPr>
          <w:ilvl w:val="0"/>
          <w:numId w:val="35"/>
        </w:numPr>
        <w:jc w:val="both"/>
        <w:rPr>
          <w:rFonts w:ascii="Times New Roman" w:hAnsi="Times New Roman" w:cs="Times New Roman"/>
          <w:b/>
          <w:i/>
        </w:rPr>
      </w:pPr>
      <w:r w:rsidRPr="003210B3">
        <w:rPr>
          <w:rFonts w:ascii="Times New Roman" w:hAnsi="Times New Roman" w:cs="Times New Roman"/>
          <w:b/>
          <w:i/>
        </w:rPr>
        <w:t xml:space="preserve">2 </w:t>
      </w:r>
      <w:proofErr w:type="spellStart"/>
      <w:r w:rsidRPr="003210B3">
        <w:rPr>
          <w:rFonts w:ascii="Times New Roman" w:hAnsi="Times New Roman" w:cs="Times New Roman"/>
          <w:b/>
          <w:i/>
        </w:rPr>
        <w:t>нощувки</w:t>
      </w:r>
      <w:proofErr w:type="spellEnd"/>
      <w:r w:rsidRPr="003210B3">
        <w:rPr>
          <w:rFonts w:ascii="Times New Roman" w:hAnsi="Times New Roman" w:cs="Times New Roman"/>
          <w:b/>
          <w:i/>
        </w:rPr>
        <w:t xml:space="preserve"> в </w:t>
      </w:r>
      <w:proofErr w:type="spellStart"/>
      <w:r w:rsidRPr="003210B3">
        <w:rPr>
          <w:rFonts w:ascii="Times New Roman" w:hAnsi="Times New Roman" w:cs="Times New Roman"/>
          <w:b/>
          <w:i/>
        </w:rPr>
        <w:t>Хонконг</w:t>
      </w:r>
      <w:proofErr w:type="spellEnd"/>
    </w:p>
    <w:p w:rsidR="003210B3" w:rsidRPr="005C1E32" w:rsidRDefault="003210B3" w:rsidP="00E0494D">
      <w:pPr>
        <w:pStyle w:val="ListParagraph"/>
        <w:numPr>
          <w:ilvl w:val="0"/>
          <w:numId w:val="35"/>
        </w:numPr>
        <w:jc w:val="both"/>
        <w:rPr>
          <w:rFonts w:ascii="Times New Roman" w:hAnsi="Times New Roman" w:cs="Times New Roman"/>
          <w:b/>
          <w:i/>
        </w:rPr>
      </w:pPr>
      <w:proofErr w:type="spellStart"/>
      <w:r w:rsidRPr="005C1E32">
        <w:rPr>
          <w:rFonts w:ascii="Times New Roman" w:hAnsi="Times New Roman" w:cs="Times New Roman"/>
          <w:b/>
          <w:bCs/>
        </w:rPr>
        <w:t>Настаняването</w:t>
      </w:r>
      <w:proofErr w:type="spellEnd"/>
      <w:r w:rsidRPr="005C1E32">
        <w:rPr>
          <w:rFonts w:ascii="Times New Roman" w:hAnsi="Times New Roman" w:cs="Times New Roman"/>
          <w:b/>
          <w:bCs/>
        </w:rPr>
        <w:t xml:space="preserve"> в </w:t>
      </w:r>
      <w:proofErr w:type="spellStart"/>
      <w:r w:rsidRPr="005C1E32">
        <w:rPr>
          <w:rFonts w:ascii="Times New Roman" w:hAnsi="Times New Roman" w:cs="Times New Roman"/>
          <w:b/>
          <w:bCs/>
        </w:rPr>
        <w:t>хотелите</w:t>
      </w:r>
      <w:proofErr w:type="spellEnd"/>
      <w:r w:rsidRPr="005C1E32">
        <w:rPr>
          <w:rFonts w:ascii="Times New Roman" w:hAnsi="Times New Roman" w:cs="Times New Roman"/>
          <w:b/>
          <w:bCs/>
        </w:rPr>
        <w:t xml:space="preserve"> е </w:t>
      </w:r>
      <w:proofErr w:type="spellStart"/>
      <w:r w:rsidRPr="005C1E32">
        <w:rPr>
          <w:rFonts w:ascii="Times New Roman" w:hAnsi="Times New Roman" w:cs="Times New Roman"/>
          <w:b/>
          <w:bCs/>
        </w:rPr>
        <w:t>между</w:t>
      </w:r>
      <w:proofErr w:type="spellEnd"/>
      <w:r w:rsidRPr="005C1E32">
        <w:rPr>
          <w:rFonts w:ascii="Times New Roman" w:hAnsi="Times New Roman" w:cs="Times New Roman"/>
          <w:b/>
          <w:bCs/>
        </w:rPr>
        <w:t xml:space="preserve"> 14.00 ч и 16.00 ч.</w:t>
      </w:r>
    </w:p>
    <w:p w:rsidR="003210B3" w:rsidRPr="0007481E" w:rsidRDefault="003210B3" w:rsidP="003210B3">
      <w:pPr>
        <w:pStyle w:val="ListParagraph"/>
        <w:numPr>
          <w:ilvl w:val="0"/>
          <w:numId w:val="36"/>
        </w:numPr>
        <w:rPr>
          <w:rFonts w:ascii="Times New Roman" w:hAnsi="Times New Roman" w:cs="Times New Roman"/>
        </w:rPr>
      </w:pPr>
      <w:r w:rsidRPr="0007481E">
        <w:rPr>
          <w:rStyle w:val="Emphasis"/>
          <w:rFonts w:ascii="Times New Roman" w:hAnsi="Times New Roman" w:cs="Times New Roman"/>
          <w:color w:val="000000"/>
        </w:rPr>
        <w:t>обиколка на Пекин</w:t>
      </w:r>
      <w:r w:rsidRPr="0007481E">
        <w:rPr>
          <w:rFonts w:ascii="Times New Roman" w:hAnsi="Times New Roman" w:cs="Times New Roman"/>
          <w:color w:val="000000"/>
        </w:rPr>
        <w:t xml:space="preserve"> - </w:t>
      </w:r>
      <w:r w:rsidRPr="0007481E">
        <w:rPr>
          <w:rStyle w:val="Emphasis"/>
          <w:rFonts w:ascii="Times New Roman" w:hAnsi="Times New Roman" w:cs="Times New Roman"/>
          <w:color w:val="000000"/>
        </w:rPr>
        <w:t>(3-ти ден);</w:t>
      </w:r>
      <w:r w:rsidRPr="0007481E">
        <w:rPr>
          <w:rFonts w:ascii="Times New Roman" w:hAnsi="Times New Roman" w:cs="Times New Roman"/>
        </w:rPr>
        <w:t xml:space="preserve"> </w:t>
      </w:r>
    </w:p>
    <w:p w:rsidR="003210B3" w:rsidRPr="0007481E" w:rsidRDefault="003210B3" w:rsidP="003210B3">
      <w:pPr>
        <w:pStyle w:val="ListParagraph"/>
        <w:numPr>
          <w:ilvl w:val="0"/>
          <w:numId w:val="36"/>
        </w:numPr>
        <w:rPr>
          <w:rFonts w:ascii="Times New Roman" w:hAnsi="Times New Roman" w:cs="Times New Roman"/>
        </w:rPr>
      </w:pPr>
      <w:proofErr w:type="spellStart"/>
      <w:r w:rsidRPr="0007481E">
        <w:rPr>
          <w:rStyle w:val="Emphasis"/>
          <w:rFonts w:ascii="Times New Roman" w:hAnsi="Times New Roman" w:cs="Times New Roman"/>
          <w:color w:val="000000"/>
        </w:rPr>
        <w:t>хутонг</w:t>
      </w:r>
      <w:proofErr w:type="spellEnd"/>
      <w:r w:rsidRPr="0007481E">
        <w:rPr>
          <w:rStyle w:val="Emphasis"/>
          <w:rFonts w:ascii="Times New Roman" w:hAnsi="Times New Roman" w:cs="Times New Roman"/>
          <w:color w:val="000000"/>
        </w:rPr>
        <w:t xml:space="preserve"> </w:t>
      </w:r>
      <w:proofErr w:type="spellStart"/>
      <w:r w:rsidRPr="0007481E">
        <w:rPr>
          <w:rStyle w:val="Emphasis"/>
          <w:rFonts w:ascii="Times New Roman" w:hAnsi="Times New Roman" w:cs="Times New Roman"/>
          <w:color w:val="000000"/>
        </w:rPr>
        <w:t>тур</w:t>
      </w:r>
      <w:proofErr w:type="spellEnd"/>
      <w:r w:rsidRPr="0007481E">
        <w:rPr>
          <w:rStyle w:val="Emphasis"/>
          <w:rFonts w:ascii="Times New Roman" w:hAnsi="Times New Roman" w:cs="Times New Roman"/>
          <w:color w:val="000000"/>
        </w:rPr>
        <w:t xml:space="preserve"> с </w:t>
      </w:r>
      <w:proofErr w:type="spellStart"/>
      <w:r w:rsidRPr="0007481E">
        <w:rPr>
          <w:rStyle w:val="Emphasis"/>
          <w:rFonts w:ascii="Times New Roman" w:hAnsi="Times New Roman" w:cs="Times New Roman"/>
          <w:color w:val="000000"/>
        </w:rPr>
        <w:t>рикши</w:t>
      </w:r>
      <w:proofErr w:type="spellEnd"/>
      <w:r w:rsidRPr="0007481E">
        <w:rPr>
          <w:rStyle w:val="Emphasis"/>
          <w:rFonts w:ascii="Times New Roman" w:hAnsi="Times New Roman" w:cs="Times New Roman"/>
          <w:color w:val="000000"/>
        </w:rPr>
        <w:t xml:space="preserve"> в старата част на Пекин- (3-ти ден);</w:t>
      </w:r>
      <w:r w:rsidRPr="0007481E">
        <w:rPr>
          <w:rFonts w:ascii="Times New Roman" w:hAnsi="Times New Roman" w:cs="Times New Roman"/>
          <w:color w:val="000000"/>
        </w:rPr>
        <w:t xml:space="preserve"> </w:t>
      </w:r>
    </w:p>
    <w:p w:rsidR="003210B3" w:rsidRPr="0007481E" w:rsidRDefault="003210B3" w:rsidP="003210B3">
      <w:pPr>
        <w:pStyle w:val="ListParagraph"/>
        <w:numPr>
          <w:ilvl w:val="0"/>
          <w:numId w:val="36"/>
        </w:numPr>
        <w:rPr>
          <w:rFonts w:ascii="Times New Roman" w:hAnsi="Times New Roman" w:cs="Times New Roman"/>
        </w:rPr>
      </w:pPr>
      <w:r w:rsidRPr="0007481E">
        <w:rPr>
          <w:rStyle w:val="Emphasis"/>
          <w:rFonts w:ascii="Times New Roman" w:hAnsi="Times New Roman" w:cs="Times New Roman"/>
          <w:color w:val="000000"/>
        </w:rPr>
        <w:t>посещение на Великата китайска стена – (4-ти ден);</w:t>
      </w:r>
      <w:r w:rsidRPr="0007481E">
        <w:rPr>
          <w:rFonts w:ascii="Times New Roman" w:hAnsi="Times New Roman" w:cs="Times New Roman"/>
        </w:rPr>
        <w:t xml:space="preserve"> </w:t>
      </w:r>
    </w:p>
    <w:p w:rsidR="003210B3" w:rsidRPr="0007481E" w:rsidRDefault="003210B3" w:rsidP="003210B3">
      <w:pPr>
        <w:pStyle w:val="ListParagraph"/>
        <w:numPr>
          <w:ilvl w:val="0"/>
          <w:numId w:val="36"/>
        </w:numPr>
        <w:rPr>
          <w:rFonts w:ascii="Times New Roman" w:hAnsi="Times New Roman" w:cs="Times New Roman"/>
        </w:rPr>
      </w:pPr>
      <w:r w:rsidRPr="0007481E">
        <w:rPr>
          <w:rStyle w:val="Emphasis"/>
          <w:rFonts w:ascii="Times New Roman" w:hAnsi="Times New Roman" w:cs="Times New Roman"/>
          <w:color w:val="000000"/>
        </w:rPr>
        <w:t>посещение на площад „</w:t>
      </w:r>
      <w:proofErr w:type="gramStart"/>
      <w:r w:rsidRPr="0007481E">
        <w:rPr>
          <w:rStyle w:val="Emphasis"/>
          <w:rFonts w:ascii="Times New Roman" w:hAnsi="Times New Roman" w:cs="Times New Roman"/>
          <w:color w:val="000000"/>
        </w:rPr>
        <w:t>Тянанмън“ -</w:t>
      </w:r>
      <w:proofErr w:type="gramEnd"/>
      <w:r w:rsidRPr="0007481E">
        <w:rPr>
          <w:rStyle w:val="Emphasis"/>
          <w:rFonts w:ascii="Times New Roman" w:hAnsi="Times New Roman" w:cs="Times New Roman"/>
          <w:color w:val="000000"/>
        </w:rPr>
        <w:t xml:space="preserve"> (5-ти ден)</w:t>
      </w:r>
      <w:r w:rsidRPr="0007481E">
        <w:rPr>
          <w:rFonts w:ascii="Times New Roman" w:hAnsi="Times New Roman" w:cs="Times New Roman"/>
        </w:rPr>
        <w:t xml:space="preserve"> </w:t>
      </w:r>
    </w:p>
    <w:p w:rsidR="003210B3" w:rsidRPr="0007481E" w:rsidRDefault="003210B3" w:rsidP="003210B3">
      <w:pPr>
        <w:pStyle w:val="ListParagraph"/>
        <w:numPr>
          <w:ilvl w:val="0"/>
          <w:numId w:val="36"/>
        </w:numPr>
        <w:rPr>
          <w:rFonts w:ascii="Times New Roman" w:hAnsi="Times New Roman" w:cs="Times New Roman"/>
        </w:rPr>
      </w:pPr>
      <w:r w:rsidRPr="0007481E">
        <w:rPr>
          <w:rStyle w:val="Emphasis"/>
          <w:rFonts w:ascii="Times New Roman" w:hAnsi="Times New Roman" w:cs="Times New Roman"/>
          <w:color w:val="000000"/>
        </w:rPr>
        <w:t>посещение на Летния императорски дворец- (6-ти ден);</w:t>
      </w:r>
      <w:r w:rsidRPr="0007481E">
        <w:rPr>
          <w:rFonts w:ascii="Times New Roman" w:hAnsi="Times New Roman" w:cs="Times New Roman"/>
        </w:rPr>
        <w:t xml:space="preserve"> </w:t>
      </w:r>
    </w:p>
    <w:p w:rsidR="003210B3" w:rsidRPr="0007481E" w:rsidRDefault="003210B3" w:rsidP="003210B3">
      <w:pPr>
        <w:pStyle w:val="ListParagraph"/>
        <w:numPr>
          <w:ilvl w:val="0"/>
          <w:numId w:val="36"/>
        </w:numPr>
        <w:rPr>
          <w:rFonts w:ascii="Times New Roman" w:hAnsi="Times New Roman" w:cs="Times New Roman"/>
        </w:rPr>
      </w:pPr>
      <w:r w:rsidRPr="0007481E">
        <w:rPr>
          <w:rStyle w:val="Emphasis"/>
          <w:rFonts w:ascii="Times New Roman" w:hAnsi="Times New Roman" w:cs="Times New Roman"/>
          <w:color w:val="000000"/>
        </w:rPr>
        <w:t>посещение на Център за тибетска медицина- (6-ти ден);</w:t>
      </w:r>
      <w:r w:rsidRPr="0007481E">
        <w:rPr>
          <w:rFonts w:ascii="Times New Roman" w:hAnsi="Times New Roman" w:cs="Times New Roman"/>
        </w:rPr>
        <w:t xml:space="preserve"> </w:t>
      </w:r>
    </w:p>
    <w:p w:rsidR="003210B3" w:rsidRPr="0007481E" w:rsidRDefault="003210B3" w:rsidP="003210B3">
      <w:pPr>
        <w:pStyle w:val="ListParagraph"/>
        <w:numPr>
          <w:ilvl w:val="0"/>
          <w:numId w:val="36"/>
        </w:numPr>
        <w:rPr>
          <w:rFonts w:ascii="Times New Roman" w:hAnsi="Times New Roman" w:cs="Times New Roman"/>
        </w:rPr>
      </w:pPr>
      <w:r w:rsidRPr="0007481E">
        <w:rPr>
          <w:rStyle w:val="Emphasis"/>
          <w:rFonts w:ascii="Times New Roman" w:hAnsi="Times New Roman" w:cs="Times New Roman"/>
          <w:color w:val="000000"/>
        </w:rPr>
        <w:t>билети за влака от Пекин до Сиан - (6-ти ден);</w:t>
      </w:r>
      <w:r w:rsidRPr="0007481E">
        <w:rPr>
          <w:rFonts w:ascii="Times New Roman" w:hAnsi="Times New Roman" w:cs="Times New Roman"/>
        </w:rPr>
        <w:t xml:space="preserve"> </w:t>
      </w:r>
    </w:p>
    <w:p w:rsidR="003210B3" w:rsidRPr="0007481E" w:rsidRDefault="003210B3" w:rsidP="003210B3">
      <w:pPr>
        <w:pStyle w:val="ListParagraph"/>
        <w:numPr>
          <w:ilvl w:val="0"/>
          <w:numId w:val="36"/>
        </w:numPr>
        <w:rPr>
          <w:rFonts w:ascii="Times New Roman" w:hAnsi="Times New Roman" w:cs="Times New Roman"/>
        </w:rPr>
      </w:pPr>
      <w:r w:rsidRPr="0007481E">
        <w:rPr>
          <w:rStyle w:val="Emphasis"/>
          <w:rFonts w:ascii="Times New Roman" w:hAnsi="Times New Roman" w:cs="Times New Roman"/>
          <w:color w:val="000000"/>
        </w:rPr>
        <w:t xml:space="preserve">обиколка </w:t>
      </w:r>
      <w:proofErr w:type="gramStart"/>
      <w:r w:rsidRPr="0007481E">
        <w:rPr>
          <w:rStyle w:val="Emphasis"/>
          <w:rFonts w:ascii="Times New Roman" w:hAnsi="Times New Roman" w:cs="Times New Roman"/>
          <w:color w:val="000000"/>
        </w:rPr>
        <w:t>на  Сиан</w:t>
      </w:r>
      <w:proofErr w:type="gramEnd"/>
      <w:r w:rsidRPr="0007481E">
        <w:rPr>
          <w:rStyle w:val="Emphasis"/>
          <w:rFonts w:ascii="Times New Roman" w:hAnsi="Times New Roman" w:cs="Times New Roman"/>
          <w:color w:val="000000"/>
        </w:rPr>
        <w:t>- (7-ми ден);</w:t>
      </w:r>
      <w:r w:rsidRPr="0007481E">
        <w:rPr>
          <w:rFonts w:ascii="Times New Roman" w:hAnsi="Times New Roman" w:cs="Times New Roman"/>
        </w:rPr>
        <w:t xml:space="preserve"> </w:t>
      </w:r>
    </w:p>
    <w:p w:rsidR="003210B3" w:rsidRPr="0007481E" w:rsidRDefault="003210B3" w:rsidP="003210B3">
      <w:pPr>
        <w:pStyle w:val="ListParagraph"/>
        <w:numPr>
          <w:ilvl w:val="0"/>
          <w:numId w:val="36"/>
        </w:numPr>
        <w:rPr>
          <w:rFonts w:ascii="Times New Roman" w:hAnsi="Times New Roman" w:cs="Times New Roman"/>
        </w:rPr>
      </w:pPr>
      <w:r w:rsidRPr="0007481E">
        <w:rPr>
          <w:rStyle w:val="Emphasis"/>
          <w:rFonts w:ascii="Times New Roman" w:hAnsi="Times New Roman" w:cs="Times New Roman"/>
          <w:color w:val="000000"/>
        </w:rPr>
        <w:t>посещение и разглеждане на теракотена армия - (8-ми ден);</w:t>
      </w:r>
      <w:r w:rsidRPr="0007481E">
        <w:rPr>
          <w:rFonts w:ascii="Times New Roman" w:hAnsi="Times New Roman" w:cs="Times New Roman"/>
        </w:rPr>
        <w:t xml:space="preserve"> </w:t>
      </w:r>
    </w:p>
    <w:p w:rsidR="003210B3" w:rsidRPr="0007481E" w:rsidRDefault="003210B3" w:rsidP="003210B3">
      <w:pPr>
        <w:pStyle w:val="ListParagraph"/>
        <w:numPr>
          <w:ilvl w:val="0"/>
          <w:numId w:val="36"/>
        </w:numPr>
        <w:rPr>
          <w:rFonts w:ascii="Times New Roman" w:hAnsi="Times New Roman" w:cs="Times New Roman"/>
        </w:rPr>
      </w:pPr>
      <w:r w:rsidRPr="0007481E">
        <w:rPr>
          <w:rStyle w:val="Emphasis"/>
          <w:rFonts w:ascii="Times New Roman" w:hAnsi="Times New Roman" w:cs="Times New Roman"/>
          <w:color w:val="000000"/>
        </w:rPr>
        <w:t>билети за влака от Сиан до Лоян (9-ти ден);</w:t>
      </w:r>
      <w:r w:rsidRPr="0007481E">
        <w:rPr>
          <w:rFonts w:ascii="Times New Roman" w:hAnsi="Times New Roman" w:cs="Times New Roman"/>
        </w:rPr>
        <w:t xml:space="preserve"> </w:t>
      </w:r>
    </w:p>
    <w:p w:rsidR="003210B3" w:rsidRPr="0007481E" w:rsidRDefault="003210B3" w:rsidP="003210B3">
      <w:pPr>
        <w:pStyle w:val="ListParagraph"/>
        <w:numPr>
          <w:ilvl w:val="0"/>
          <w:numId w:val="36"/>
        </w:numPr>
        <w:rPr>
          <w:rFonts w:ascii="Times New Roman" w:hAnsi="Times New Roman" w:cs="Times New Roman"/>
        </w:rPr>
      </w:pPr>
      <w:r w:rsidRPr="0007481E">
        <w:rPr>
          <w:rFonts w:ascii="Times New Roman" w:hAnsi="Times New Roman" w:cs="Times New Roman"/>
          <w:i/>
        </w:rPr>
        <w:t>посещение на пещери „Лунмън”</w:t>
      </w:r>
      <w:r w:rsidRPr="0007481E">
        <w:rPr>
          <w:rStyle w:val="Emphasis"/>
          <w:rFonts w:ascii="Times New Roman" w:hAnsi="Times New Roman" w:cs="Times New Roman"/>
          <w:color w:val="000000"/>
        </w:rPr>
        <w:t>(9-ти ден);</w:t>
      </w:r>
    </w:p>
    <w:p w:rsidR="003210B3" w:rsidRPr="0007481E" w:rsidRDefault="003210B3" w:rsidP="003210B3">
      <w:pPr>
        <w:pStyle w:val="ListParagraph"/>
        <w:numPr>
          <w:ilvl w:val="0"/>
          <w:numId w:val="36"/>
        </w:numPr>
        <w:rPr>
          <w:rFonts w:ascii="Times New Roman" w:hAnsi="Times New Roman" w:cs="Times New Roman"/>
        </w:rPr>
      </w:pPr>
      <w:r w:rsidRPr="0007481E">
        <w:rPr>
          <w:rStyle w:val="Emphasis"/>
          <w:rFonts w:ascii="Times New Roman" w:hAnsi="Times New Roman" w:cs="Times New Roman"/>
          <w:color w:val="000000"/>
        </w:rPr>
        <w:t>обиколка на Шанхай - (10-ти ден);</w:t>
      </w:r>
      <w:r w:rsidRPr="0007481E">
        <w:rPr>
          <w:rFonts w:ascii="Times New Roman" w:hAnsi="Times New Roman" w:cs="Times New Roman"/>
        </w:rPr>
        <w:t xml:space="preserve"> </w:t>
      </w:r>
    </w:p>
    <w:p w:rsidR="003210B3" w:rsidRPr="0007481E" w:rsidRDefault="003210B3" w:rsidP="003210B3">
      <w:pPr>
        <w:pStyle w:val="ListParagraph"/>
        <w:numPr>
          <w:ilvl w:val="0"/>
          <w:numId w:val="36"/>
        </w:numPr>
        <w:rPr>
          <w:rFonts w:ascii="Times New Roman" w:hAnsi="Times New Roman" w:cs="Times New Roman"/>
        </w:rPr>
      </w:pPr>
      <w:r w:rsidRPr="0007481E">
        <w:rPr>
          <w:rStyle w:val="Emphasis"/>
          <w:rFonts w:ascii="Times New Roman" w:hAnsi="Times New Roman" w:cs="Times New Roman"/>
          <w:color w:val="000000"/>
        </w:rPr>
        <w:t>посещение на фабрика за коприна в Шанхай- (10-ти ден);</w:t>
      </w:r>
      <w:r w:rsidRPr="0007481E">
        <w:rPr>
          <w:rFonts w:ascii="Times New Roman" w:hAnsi="Times New Roman" w:cs="Times New Roman"/>
          <w:color w:val="000000"/>
        </w:rPr>
        <w:t xml:space="preserve"> </w:t>
      </w:r>
    </w:p>
    <w:p w:rsidR="003210B3" w:rsidRPr="0007481E" w:rsidRDefault="003210B3" w:rsidP="003210B3">
      <w:pPr>
        <w:pStyle w:val="ListParagraph"/>
        <w:numPr>
          <w:ilvl w:val="0"/>
          <w:numId w:val="36"/>
        </w:numPr>
        <w:rPr>
          <w:rFonts w:ascii="Times New Roman" w:hAnsi="Times New Roman" w:cs="Times New Roman"/>
        </w:rPr>
      </w:pPr>
      <w:r w:rsidRPr="0007481E">
        <w:rPr>
          <w:rStyle w:val="Emphasis"/>
          <w:rFonts w:ascii="Times New Roman" w:hAnsi="Times New Roman" w:cs="Times New Roman"/>
          <w:color w:val="000000"/>
        </w:rPr>
        <w:t>посещение на Акробатично шоу в Шанхай -(10-ти ден);</w:t>
      </w:r>
      <w:r w:rsidRPr="0007481E">
        <w:rPr>
          <w:rFonts w:ascii="Times New Roman" w:hAnsi="Times New Roman" w:cs="Times New Roman"/>
        </w:rPr>
        <w:t xml:space="preserve"> </w:t>
      </w:r>
    </w:p>
    <w:p w:rsidR="003210B3" w:rsidRPr="0007481E" w:rsidRDefault="003210B3" w:rsidP="003210B3">
      <w:pPr>
        <w:pStyle w:val="ListParagraph"/>
        <w:numPr>
          <w:ilvl w:val="0"/>
          <w:numId w:val="36"/>
        </w:numPr>
        <w:rPr>
          <w:rFonts w:ascii="Times New Roman" w:hAnsi="Times New Roman" w:cs="Times New Roman"/>
        </w:rPr>
      </w:pPr>
      <w:r w:rsidRPr="0007481E">
        <w:rPr>
          <w:rStyle w:val="Emphasis"/>
          <w:rFonts w:ascii="Times New Roman" w:hAnsi="Times New Roman" w:cs="Times New Roman"/>
          <w:color w:val="000000"/>
        </w:rPr>
        <w:t>разглеждане на „Площада на народа” -(11-ти ден);</w:t>
      </w:r>
      <w:r w:rsidRPr="0007481E">
        <w:rPr>
          <w:rFonts w:ascii="Times New Roman" w:hAnsi="Times New Roman" w:cs="Times New Roman"/>
          <w:color w:val="000000"/>
        </w:rPr>
        <w:t xml:space="preserve"> </w:t>
      </w:r>
    </w:p>
    <w:p w:rsidR="003210B3" w:rsidRPr="0007481E" w:rsidRDefault="003210B3" w:rsidP="003210B3">
      <w:pPr>
        <w:pStyle w:val="ListParagraph"/>
        <w:numPr>
          <w:ilvl w:val="0"/>
          <w:numId w:val="36"/>
        </w:numPr>
        <w:rPr>
          <w:rFonts w:ascii="Times New Roman" w:hAnsi="Times New Roman" w:cs="Times New Roman"/>
        </w:rPr>
      </w:pPr>
      <w:r w:rsidRPr="0007481E">
        <w:rPr>
          <w:rStyle w:val="Emphasis"/>
          <w:rFonts w:ascii="Times New Roman" w:hAnsi="Times New Roman" w:cs="Times New Roman"/>
          <w:color w:val="000000"/>
        </w:rPr>
        <w:t>посещение на известния Шанхайски музей -(11-ти ден);</w:t>
      </w:r>
      <w:r w:rsidRPr="0007481E">
        <w:rPr>
          <w:rFonts w:ascii="Times New Roman" w:hAnsi="Times New Roman" w:cs="Times New Roman"/>
        </w:rPr>
        <w:t xml:space="preserve"> </w:t>
      </w:r>
    </w:p>
    <w:p w:rsidR="003210B3" w:rsidRPr="0007481E" w:rsidRDefault="003210B3" w:rsidP="003210B3">
      <w:pPr>
        <w:pStyle w:val="ListParagraph"/>
        <w:numPr>
          <w:ilvl w:val="0"/>
          <w:numId w:val="36"/>
        </w:numPr>
        <w:rPr>
          <w:rFonts w:ascii="Times New Roman" w:hAnsi="Times New Roman" w:cs="Times New Roman"/>
        </w:rPr>
      </w:pPr>
      <w:proofErr w:type="spellStart"/>
      <w:r w:rsidRPr="0007481E">
        <w:rPr>
          <w:rStyle w:val="Emphasis"/>
          <w:rFonts w:ascii="Times New Roman" w:hAnsi="Times New Roman" w:cs="Times New Roman"/>
          <w:color w:val="000000"/>
        </w:rPr>
        <w:t>круиз</w:t>
      </w:r>
      <w:proofErr w:type="spellEnd"/>
      <w:r w:rsidRPr="0007481E">
        <w:rPr>
          <w:rStyle w:val="Emphasis"/>
          <w:rFonts w:ascii="Times New Roman" w:hAnsi="Times New Roman" w:cs="Times New Roman"/>
          <w:color w:val="000000"/>
        </w:rPr>
        <w:t xml:space="preserve"> с </w:t>
      </w:r>
      <w:proofErr w:type="spellStart"/>
      <w:r w:rsidRPr="0007481E">
        <w:rPr>
          <w:rStyle w:val="Emphasis"/>
          <w:rFonts w:ascii="Times New Roman" w:hAnsi="Times New Roman" w:cs="Times New Roman"/>
          <w:color w:val="000000"/>
        </w:rPr>
        <w:t>лодка</w:t>
      </w:r>
      <w:proofErr w:type="spellEnd"/>
      <w:r w:rsidRPr="0007481E">
        <w:rPr>
          <w:rStyle w:val="Emphasis"/>
          <w:rFonts w:ascii="Times New Roman" w:hAnsi="Times New Roman" w:cs="Times New Roman"/>
          <w:color w:val="000000"/>
        </w:rPr>
        <w:t xml:space="preserve"> </w:t>
      </w:r>
      <w:proofErr w:type="spellStart"/>
      <w:r w:rsidRPr="0007481E">
        <w:rPr>
          <w:rStyle w:val="Emphasis"/>
          <w:rFonts w:ascii="Times New Roman" w:hAnsi="Times New Roman" w:cs="Times New Roman"/>
          <w:color w:val="000000"/>
        </w:rPr>
        <w:t>по</w:t>
      </w:r>
      <w:proofErr w:type="spellEnd"/>
      <w:r w:rsidRPr="0007481E">
        <w:rPr>
          <w:rStyle w:val="Emphasis"/>
          <w:rFonts w:ascii="Times New Roman" w:hAnsi="Times New Roman" w:cs="Times New Roman"/>
          <w:color w:val="000000"/>
        </w:rPr>
        <w:t xml:space="preserve"> река Хуанпу в Шанхай -(11-ти ден);</w:t>
      </w:r>
      <w:r w:rsidRPr="0007481E">
        <w:rPr>
          <w:rFonts w:ascii="Times New Roman" w:hAnsi="Times New Roman" w:cs="Times New Roman"/>
          <w:color w:val="000000"/>
        </w:rPr>
        <w:t xml:space="preserve"> </w:t>
      </w:r>
    </w:p>
    <w:p w:rsidR="003210B3" w:rsidRPr="0007481E" w:rsidRDefault="003210B3" w:rsidP="003210B3">
      <w:pPr>
        <w:pStyle w:val="ListParagraph"/>
        <w:numPr>
          <w:ilvl w:val="0"/>
          <w:numId w:val="36"/>
        </w:numPr>
        <w:rPr>
          <w:rFonts w:ascii="Times New Roman" w:hAnsi="Times New Roman" w:cs="Times New Roman"/>
          <w:i/>
        </w:rPr>
      </w:pPr>
      <w:r w:rsidRPr="0007481E">
        <w:rPr>
          <w:rFonts w:ascii="Times New Roman" w:hAnsi="Times New Roman" w:cs="Times New Roman"/>
          <w:i/>
        </w:rPr>
        <w:t>еднодневна екскурзия Суджоу (12-ти ден);</w:t>
      </w:r>
    </w:p>
    <w:p w:rsidR="003210B3" w:rsidRPr="0007481E" w:rsidRDefault="003210B3" w:rsidP="003210B3">
      <w:pPr>
        <w:pStyle w:val="ListParagraph"/>
        <w:numPr>
          <w:ilvl w:val="0"/>
          <w:numId w:val="36"/>
        </w:numPr>
        <w:rPr>
          <w:rFonts w:ascii="Times New Roman" w:hAnsi="Times New Roman" w:cs="Times New Roman"/>
          <w:i/>
        </w:rPr>
      </w:pPr>
      <w:r w:rsidRPr="0007481E">
        <w:rPr>
          <w:rFonts w:ascii="Times New Roman" w:hAnsi="Times New Roman" w:cs="Times New Roman"/>
          <w:i/>
        </w:rPr>
        <w:t>еднодневна екскурзия до Ханджоу (13-ти ден);</w:t>
      </w:r>
    </w:p>
    <w:p w:rsidR="003210B3" w:rsidRPr="0007481E" w:rsidRDefault="003210B3" w:rsidP="003210B3">
      <w:pPr>
        <w:pStyle w:val="ListParagraph"/>
        <w:numPr>
          <w:ilvl w:val="0"/>
          <w:numId w:val="36"/>
        </w:numPr>
        <w:rPr>
          <w:rFonts w:ascii="Times New Roman" w:hAnsi="Times New Roman" w:cs="Times New Roman"/>
          <w:color w:val="000000"/>
        </w:rPr>
      </w:pPr>
      <w:r w:rsidRPr="0007481E">
        <w:rPr>
          <w:rStyle w:val="Emphasis"/>
          <w:rFonts w:ascii="Times New Roman" w:hAnsi="Times New Roman" w:cs="Times New Roman"/>
          <w:color w:val="000000"/>
        </w:rPr>
        <w:t>туристическа обиколка на Хонконг (14-ти ден);</w:t>
      </w:r>
      <w:r w:rsidRPr="0007481E">
        <w:rPr>
          <w:rFonts w:ascii="Times New Roman" w:hAnsi="Times New Roman" w:cs="Times New Roman"/>
          <w:color w:val="000000"/>
        </w:rPr>
        <w:t xml:space="preserve"> </w:t>
      </w:r>
    </w:p>
    <w:p w:rsidR="003210B3" w:rsidRPr="0007481E" w:rsidRDefault="003210B3" w:rsidP="003210B3">
      <w:pPr>
        <w:pStyle w:val="ListParagraph"/>
        <w:numPr>
          <w:ilvl w:val="0"/>
          <w:numId w:val="36"/>
        </w:numPr>
        <w:rPr>
          <w:rFonts w:ascii="Times New Roman" w:hAnsi="Times New Roman" w:cs="Times New Roman"/>
        </w:rPr>
      </w:pPr>
      <w:r w:rsidRPr="0007481E">
        <w:rPr>
          <w:rStyle w:val="Emphasis"/>
          <w:rFonts w:ascii="Times New Roman" w:hAnsi="Times New Roman" w:cs="Times New Roman"/>
          <w:color w:val="000000"/>
        </w:rPr>
        <w:t>целодневна екскурзия до Макао – (15-ти ден);</w:t>
      </w:r>
      <w:r w:rsidRPr="0007481E">
        <w:rPr>
          <w:rFonts w:ascii="Times New Roman" w:hAnsi="Times New Roman" w:cs="Times New Roman"/>
          <w:color w:val="000000"/>
        </w:rPr>
        <w:t xml:space="preserve"> </w:t>
      </w:r>
    </w:p>
    <w:p w:rsidR="003210B3" w:rsidRPr="0007481E" w:rsidRDefault="003210B3" w:rsidP="003210B3">
      <w:pPr>
        <w:pStyle w:val="ListParagraph"/>
        <w:numPr>
          <w:ilvl w:val="0"/>
          <w:numId w:val="36"/>
        </w:numPr>
        <w:rPr>
          <w:rFonts w:ascii="Times New Roman" w:hAnsi="Times New Roman" w:cs="Times New Roman"/>
        </w:rPr>
      </w:pPr>
      <w:r w:rsidRPr="0007481E">
        <w:rPr>
          <w:rStyle w:val="Emphasis"/>
          <w:rFonts w:ascii="Times New Roman" w:hAnsi="Times New Roman" w:cs="Times New Roman"/>
          <w:color w:val="000000"/>
        </w:rPr>
        <w:t>посещение на казино  “The</w:t>
      </w:r>
      <w:r w:rsidRPr="0007481E">
        <w:rPr>
          <w:rFonts w:ascii="Times New Roman" w:hAnsi="Times New Roman" w:cs="Times New Roman"/>
          <w:color w:val="000000"/>
        </w:rPr>
        <w:t xml:space="preserve"> </w:t>
      </w:r>
      <w:r w:rsidRPr="0007481E">
        <w:rPr>
          <w:rStyle w:val="Emphasis"/>
          <w:rFonts w:ascii="Times New Roman" w:hAnsi="Times New Roman" w:cs="Times New Roman"/>
          <w:color w:val="000000"/>
        </w:rPr>
        <w:t>Venetian”</w:t>
      </w:r>
      <w:r w:rsidRPr="0007481E">
        <w:rPr>
          <w:rFonts w:ascii="Times New Roman" w:hAnsi="Times New Roman" w:cs="Times New Roman"/>
          <w:color w:val="000000"/>
        </w:rPr>
        <w:t xml:space="preserve"> – </w:t>
      </w:r>
      <w:r w:rsidRPr="0007481E">
        <w:rPr>
          <w:rStyle w:val="Emphasis"/>
          <w:rFonts w:ascii="Times New Roman" w:hAnsi="Times New Roman" w:cs="Times New Roman"/>
          <w:color w:val="000000"/>
        </w:rPr>
        <w:t xml:space="preserve">(15-ти </w:t>
      </w:r>
      <w:proofErr w:type="spellStart"/>
      <w:r w:rsidRPr="0007481E">
        <w:rPr>
          <w:rStyle w:val="Emphasis"/>
          <w:rFonts w:ascii="Times New Roman" w:hAnsi="Times New Roman" w:cs="Times New Roman"/>
          <w:color w:val="000000"/>
        </w:rPr>
        <w:t>ден</w:t>
      </w:r>
      <w:proofErr w:type="spellEnd"/>
      <w:r w:rsidRPr="0007481E">
        <w:rPr>
          <w:rStyle w:val="Emphasis"/>
          <w:rFonts w:ascii="Times New Roman" w:hAnsi="Times New Roman" w:cs="Times New Roman"/>
          <w:color w:val="000000"/>
        </w:rPr>
        <w:t>);</w:t>
      </w:r>
    </w:p>
    <w:p w:rsidR="003210B3" w:rsidRDefault="00DD0CD7" w:rsidP="003210B3">
      <w:pPr>
        <w:pStyle w:val="ListParagraph"/>
        <w:numPr>
          <w:ilvl w:val="0"/>
          <w:numId w:val="36"/>
        </w:numPr>
        <w:jc w:val="both"/>
        <w:rPr>
          <w:rFonts w:ascii="Times New Roman" w:hAnsi="Times New Roman" w:cs="Times New Roman"/>
        </w:rPr>
      </w:pPr>
      <w:proofErr w:type="spellStart"/>
      <w:r w:rsidRPr="003210B3">
        <w:rPr>
          <w:rFonts w:ascii="Times New Roman" w:hAnsi="Times New Roman" w:cs="Times New Roman"/>
        </w:rPr>
        <w:t>входни</w:t>
      </w:r>
      <w:proofErr w:type="spellEnd"/>
      <w:r w:rsidRPr="003210B3">
        <w:rPr>
          <w:rFonts w:ascii="Times New Roman" w:hAnsi="Times New Roman" w:cs="Times New Roman"/>
        </w:rPr>
        <w:t xml:space="preserve"> </w:t>
      </w:r>
      <w:proofErr w:type="spellStart"/>
      <w:r w:rsidRPr="003210B3">
        <w:rPr>
          <w:rFonts w:ascii="Times New Roman" w:hAnsi="Times New Roman" w:cs="Times New Roman"/>
        </w:rPr>
        <w:t>билети</w:t>
      </w:r>
      <w:proofErr w:type="spellEnd"/>
      <w:r w:rsidRPr="003210B3">
        <w:rPr>
          <w:rFonts w:ascii="Times New Roman" w:hAnsi="Times New Roman" w:cs="Times New Roman"/>
        </w:rPr>
        <w:t xml:space="preserve"> </w:t>
      </w:r>
      <w:proofErr w:type="spellStart"/>
      <w:r w:rsidRPr="003210B3">
        <w:rPr>
          <w:rFonts w:ascii="Times New Roman" w:hAnsi="Times New Roman" w:cs="Times New Roman"/>
        </w:rPr>
        <w:t>за</w:t>
      </w:r>
      <w:proofErr w:type="spellEnd"/>
      <w:r w:rsidRPr="003210B3">
        <w:rPr>
          <w:rFonts w:ascii="Times New Roman" w:hAnsi="Times New Roman" w:cs="Times New Roman"/>
        </w:rPr>
        <w:t xml:space="preserve"> </w:t>
      </w:r>
      <w:proofErr w:type="spellStart"/>
      <w:r w:rsidRPr="003210B3">
        <w:rPr>
          <w:rFonts w:ascii="Times New Roman" w:hAnsi="Times New Roman" w:cs="Times New Roman"/>
        </w:rPr>
        <w:t>всички</w:t>
      </w:r>
      <w:proofErr w:type="spellEnd"/>
      <w:r w:rsidRPr="003210B3">
        <w:rPr>
          <w:rFonts w:ascii="Times New Roman" w:hAnsi="Times New Roman" w:cs="Times New Roman"/>
        </w:rPr>
        <w:t xml:space="preserve"> </w:t>
      </w:r>
      <w:proofErr w:type="spellStart"/>
      <w:r w:rsidRPr="003210B3">
        <w:rPr>
          <w:rFonts w:ascii="Times New Roman" w:hAnsi="Times New Roman" w:cs="Times New Roman"/>
        </w:rPr>
        <w:t>изброени</w:t>
      </w:r>
      <w:proofErr w:type="spellEnd"/>
      <w:r w:rsidRPr="003210B3">
        <w:rPr>
          <w:rFonts w:ascii="Times New Roman" w:hAnsi="Times New Roman" w:cs="Times New Roman"/>
        </w:rPr>
        <w:t xml:space="preserve"> в програмата </w:t>
      </w:r>
      <w:proofErr w:type="spellStart"/>
      <w:r w:rsidRPr="003210B3">
        <w:rPr>
          <w:rFonts w:ascii="Times New Roman" w:hAnsi="Times New Roman" w:cs="Times New Roman"/>
        </w:rPr>
        <w:t>туристически</w:t>
      </w:r>
      <w:proofErr w:type="spellEnd"/>
      <w:r w:rsidRPr="003210B3">
        <w:rPr>
          <w:rFonts w:ascii="Times New Roman" w:hAnsi="Times New Roman" w:cs="Times New Roman"/>
        </w:rPr>
        <w:t xml:space="preserve"> </w:t>
      </w:r>
      <w:proofErr w:type="spellStart"/>
      <w:r w:rsidRPr="003210B3">
        <w:rPr>
          <w:rFonts w:ascii="Times New Roman" w:hAnsi="Times New Roman" w:cs="Times New Roman"/>
        </w:rPr>
        <w:t>обекти</w:t>
      </w:r>
      <w:proofErr w:type="spellEnd"/>
      <w:r w:rsidRPr="003210B3">
        <w:rPr>
          <w:rFonts w:ascii="Times New Roman" w:hAnsi="Times New Roman" w:cs="Times New Roman"/>
        </w:rPr>
        <w:t>;</w:t>
      </w:r>
    </w:p>
    <w:p w:rsidR="00DD0CD7" w:rsidRPr="003210B3" w:rsidRDefault="00DD0CD7" w:rsidP="003210B3">
      <w:pPr>
        <w:pStyle w:val="ListParagraph"/>
        <w:numPr>
          <w:ilvl w:val="0"/>
          <w:numId w:val="36"/>
        </w:numPr>
        <w:jc w:val="both"/>
        <w:rPr>
          <w:rFonts w:ascii="Times New Roman" w:hAnsi="Times New Roman" w:cs="Times New Roman"/>
        </w:rPr>
      </w:pPr>
      <w:proofErr w:type="spellStart"/>
      <w:r w:rsidRPr="003210B3">
        <w:rPr>
          <w:rFonts w:ascii="Times New Roman" w:hAnsi="Times New Roman" w:cs="Times New Roman"/>
        </w:rPr>
        <w:t>екскурзоводско</w:t>
      </w:r>
      <w:proofErr w:type="spellEnd"/>
      <w:r w:rsidRPr="003210B3">
        <w:rPr>
          <w:rFonts w:ascii="Times New Roman" w:hAnsi="Times New Roman" w:cs="Times New Roman"/>
        </w:rPr>
        <w:t xml:space="preserve"> </w:t>
      </w:r>
      <w:proofErr w:type="spellStart"/>
      <w:r w:rsidRPr="003210B3">
        <w:rPr>
          <w:rFonts w:ascii="Times New Roman" w:hAnsi="Times New Roman" w:cs="Times New Roman"/>
        </w:rPr>
        <w:t>обслужване</w:t>
      </w:r>
      <w:proofErr w:type="spellEnd"/>
      <w:r w:rsidRPr="003210B3">
        <w:rPr>
          <w:rFonts w:ascii="Times New Roman" w:hAnsi="Times New Roman" w:cs="Times New Roman"/>
        </w:rPr>
        <w:t xml:space="preserve">, с </w:t>
      </w:r>
      <w:proofErr w:type="spellStart"/>
      <w:r w:rsidRPr="003210B3">
        <w:rPr>
          <w:rFonts w:ascii="Times New Roman" w:hAnsi="Times New Roman" w:cs="Times New Roman"/>
        </w:rPr>
        <w:t>местен</w:t>
      </w:r>
      <w:proofErr w:type="spellEnd"/>
      <w:r w:rsidRPr="003210B3">
        <w:rPr>
          <w:rFonts w:ascii="Times New Roman" w:hAnsi="Times New Roman" w:cs="Times New Roman"/>
        </w:rPr>
        <w:t xml:space="preserve"> екскурзовод и превод на български език от водачът, който придружава групата.</w:t>
      </w:r>
    </w:p>
    <w:p w:rsidR="00DD0CD7" w:rsidRPr="003210B3" w:rsidRDefault="00DD0CD7" w:rsidP="003210B3">
      <w:pPr>
        <w:pStyle w:val="ListParagraph"/>
        <w:numPr>
          <w:ilvl w:val="0"/>
          <w:numId w:val="36"/>
        </w:numPr>
        <w:jc w:val="both"/>
        <w:rPr>
          <w:rFonts w:ascii="Times New Roman" w:hAnsi="Times New Roman" w:cs="Times New Roman"/>
          <w:b/>
          <w:color w:val="000000"/>
        </w:rPr>
      </w:pPr>
      <w:r w:rsidRPr="003210B3">
        <w:rPr>
          <w:rFonts w:ascii="Times New Roman" w:hAnsi="Times New Roman" w:cs="Times New Roman"/>
        </w:rPr>
        <w:t>такса</w:t>
      </w:r>
      <w:r w:rsidRPr="003210B3">
        <w:rPr>
          <w:rFonts w:ascii="Times New Roman" w:hAnsi="Times New Roman" w:cs="Times New Roman"/>
          <w:color w:val="000000"/>
        </w:rPr>
        <w:t xml:space="preserve"> екскурзоводско и шофьорско обслужване по време на </w:t>
      </w:r>
      <w:r w:rsidRPr="003210B3">
        <w:rPr>
          <w:rFonts w:ascii="Times New Roman" w:hAnsi="Times New Roman" w:cs="Times New Roman"/>
        </w:rPr>
        <w:t>обиколките -</w:t>
      </w:r>
      <w:r w:rsidRPr="003210B3">
        <w:rPr>
          <w:rFonts w:ascii="Times New Roman" w:hAnsi="Times New Roman" w:cs="Times New Roman"/>
          <w:b/>
        </w:rPr>
        <w:t xml:space="preserve"> 96 лв.</w:t>
      </w:r>
    </w:p>
    <w:p w:rsidR="00DD0CD7" w:rsidRPr="0057274A" w:rsidRDefault="00DD0CD7" w:rsidP="00DD0CD7">
      <w:pPr>
        <w:ind w:left="1020"/>
        <w:jc w:val="both"/>
        <w:rPr>
          <w:rFonts w:cs="Arial"/>
          <w:b/>
          <w:color w:val="000000"/>
          <w:sz w:val="22"/>
          <w:szCs w:val="22"/>
        </w:rPr>
      </w:pPr>
    </w:p>
    <w:p w:rsidR="003210B3" w:rsidRDefault="003210B3" w:rsidP="00DD0CD7">
      <w:pPr>
        <w:jc w:val="both"/>
        <w:rPr>
          <w:b/>
          <w:bCs/>
          <w:sz w:val="20"/>
          <w:szCs w:val="20"/>
        </w:rPr>
      </w:pPr>
    </w:p>
    <w:p w:rsidR="00DD0CD7" w:rsidRPr="00FC691C" w:rsidRDefault="00DD0CD7" w:rsidP="00DD0CD7">
      <w:pPr>
        <w:jc w:val="both"/>
        <w:rPr>
          <w:b/>
          <w:bCs/>
          <w:sz w:val="20"/>
          <w:szCs w:val="20"/>
        </w:rPr>
      </w:pPr>
      <w:r w:rsidRPr="002405BE">
        <w:rPr>
          <w:b/>
          <w:bCs/>
          <w:sz w:val="20"/>
          <w:szCs w:val="20"/>
        </w:rPr>
        <w:t>2</w:t>
      </w:r>
      <w:r w:rsidRPr="00FC691C">
        <w:rPr>
          <w:b/>
          <w:bCs/>
          <w:sz w:val="20"/>
          <w:szCs w:val="20"/>
        </w:rPr>
        <w:t>. В ЦЕНАТА НЕ СА ВКЛЮЧЕНИ:</w:t>
      </w:r>
    </w:p>
    <w:p w:rsidR="00DD0CD7" w:rsidRPr="0068611B" w:rsidRDefault="00DD0CD7" w:rsidP="00DD0CD7">
      <w:pPr>
        <w:numPr>
          <w:ilvl w:val="0"/>
          <w:numId w:val="1"/>
        </w:numPr>
        <w:jc w:val="both"/>
        <w:rPr>
          <w:sz w:val="22"/>
          <w:szCs w:val="22"/>
        </w:rPr>
      </w:pPr>
      <w:r>
        <w:rPr>
          <w:sz w:val="22"/>
          <w:szCs w:val="22"/>
        </w:rPr>
        <w:t xml:space="preserve">виза за Китай – </w:t>
      </w:r>
      <w:r w:rsidR="005C1E32">
        <w:rPr>
          <w:b/>
          <w:sz w:val="22"/>
          <w:szCs w:val="22"/>
          <w:lang w:val="en-US"/>
        </w:rPr>
        <w:t>6</w:t>
      </w:r>
      <w:r w:rsidRPr="007B3D79">
        <w:rPr>
          <w:b/>
          <w:sz w:val="22"/>
          <w:szCs w:val="22"/>
        </w:rPr>
        <w:t>0 щ.</w:t>
      </w:r>
      <w:r>
        <w:rPr>
          <w:b/>
          <w:sz w:val="22"/>
          <w:szCs w:val="22"/>
        </w:rPr>
        <w:t xml:space="preserve"> </w:t>
      </w:r>
      <w:r w:rsidRPr="007B3D79">
        <w:rPr>
          <w:b/>
          <w:sz w:val="22"/>
          <w:szCs w:val="22"/>
        </w:rPr>
        <w:t>долара</w:t>
      </w:r>
      <w:r>
        <w:rPr>
          <w:sz w:val="22"/>
          <w:szCs w:val="22"/>
        </w:rPr>
        <w:t>;</w:t>
      </w:r>
    </w:p>
    <w:p w:rsidR="00DD0CD7" w:rsidRPr="0068611B" w:rsidRDefault="00DD0CD7" w:rsidP="00DD0CD7">
      <w:pPr>
        <w:numPr>
          <w:ilvl w:val="0"/>
          <w:numId w:val="1"/>
        </w:numPr>
        <w:jc w:val="both"/>
        <w:rPr>
          <w:sz w:val="22"/>
          <w:szCs w:val="22"/>
        </w:rPr>
      </w:pPr>
      <w:r w:rsidRPr="0068611B">
        <w:rPr>
          <w:sz w:val="22"/>
          <w:szCs w:val="22"/>
        </w:rPr>
        <w:t>такса за обработка</w:t>
      </w:r>
      <w:r w:rsidRPr="0068611B">
        <w:rPr>
          <w:bCs/>
          <w:sz w:val="22"/>
          <w:szCs w:val="22"/>
        </w:rPr>
        <w:t xml:space="preserve"> </w:t>
      </w:r>
      <w:r w:rsidRPr="0068611B">
        <w:rPr>
          <w:sz w:val="22"/>
          <w:szCs w:val="22"/>
        </w:rPr>
        <w:t xml:space="preserve">и подаване </w:t>
      </w:r>
      <w:r w:rsidRPr="0068611B">
        <w:rPr>
          <w:bCs/>
          <w:sz w:val="22"/>
          <w:szCs w:val="22"/>
        </w:rPr>
        <w:t>на документите</w:t>
      </w:r>
      <w:r w:rsidRPr="0068611B">
        <w:rPr>
          <w:sz w:val="22"/>
          <w:szCs w:val="22"/>
        </w:rPr>
        <w:t xml:space="preserve"> за китайска виза </w:t>
      </w:r>
      <w:r>
        <w:rPr>
          <w:bCs/>
          <w:sz w:val="22"/>
          <w:szCs w:val="22"/>
        </w:rPr>
        <w:t>–</w:t>
      </w:r>
      <w:r w:rsidRPr="0068611B">
        <w:rPr>
          <w:bCs/>
          <w:sz w:val="22"/>
          <w:szCs w:val="22"/>
        </w:rPr>
        <w:t xml:space="preserve"> </w:t>
      </w:r>
      <w:r w:rsidR="005C1E32">
        <w:rPr>
          <w:b/>
          <w:bCs/>
          <w:sz w:val="22"/>
          <w:szCs w:val="22"/>
          <w:lang w:val="en-US"/>
        </w:rPr>
        <w:t>140</w:t>
      </w:r>
      <w:r w:rsidRPr="00CA0D38">
        <w:rPr>
          <w:b/>
          <w:bCs/>
          <w:sz w:val="22"/>
          <w:szCs w:val="22"/>
        </w:rPr>
        <w:t xml:space="preserve"> лв</w:t>
      </w:r>
      <w:r w:rsidRPr="0068611B">
        <w:rPr>
          <w:bCs/>
          <w:sz w:val="22"/>
          <w:szCs w:val="22"/>
        </w:rPr>
        <w:t>;</w:t>
      </w:r>
    </w:p>
    <w:p w:rsidR="00DD0CD7" w:rsidRPr="00DD5131" w:rsidRDefault="00DD0CD7" w:rsidP="005C1E32">
      <w:pPr>
        <w:jc w:val="both"/>
        <w:rPr>
          <w:rStyle w:val="Strong"/>
          <w:b w:val="0"/>
          <w:i/>
          <w:sz w:val="22"/>
          <w:szCs w:val="22"/>
        </w:rPr>
      </w:pPr>
    </w:p>
    <w:p w:rsidR="00DD0CD7" w:rsidRPr="003210B3" w:rsidRDefault="00DD0CD7" w:rsidP="003210B3">
      <w:pPr>
        <w:pStyle w:val="ListParagraph"/>
        <w:numPr>
          <w:ilvl w:val="0"/>
          <w:numId w:val="1"/>
        </w:numPr>
        <w:rPr>
          <w:rFonts w:ascii="Times New Roman" w:hAnsi="Times New Roman"/>
          <w:bCs/>
          <w:u w:val="single"/>
        </w:rPr>
      </w:pPr>
      <w:proofErr w:type="spellStart"/>
      <w:r w:rsidRPr="003210B3">
        <w:rPr>
          <w:rFonts w:ascii="Times New Roman" w:hAnsi="Times New Roman"/>
          <w:b/>
          <w:i/>
          <w:u w:val="single"/>
        </w:rPr>
        <w:t>допълнителни</w:t>
      </w:r>
      <w:proofErr w:type="spellEnd"/>
      <w:r w:rsidRPr="003210B3">
        <w:rPr>
          <w:rFonts w:ascii="Times New Roman" w:hAnsi="Times New Roman"/>
          <w:u w:val="single"/>
        </w:rPr>
        <w:t xml:space="preserve"> </w:t>
      </w:r>
      <w:proofErr w:type="spellStart"/>
      <w:r w:rsidRPr="003210B3">
        <w:rPr>
          <w:rFonts w:ascii="Times New Roman" w:hAnsi="Times New Roman"/>
          <w:b/>
          <w:i/>
          <w:u w:val="single"/>
        </w:rPr>
        <w:t>екскурзии</w:t>
      </w:r>
      <w:proofErr w:type="spellEnd"/>
      <w:r w:rsidRPr="003210B3">
        <w:rPr>
          <w:rFonts w:ascii="Times New Roman" w:hAnsi="Times New Roman"/>
          <w:b/>
          <w:i/>
          <w:u w:val="single"/>
        </w:rPr>
        <w:t xml:space="preserve"> и </w:t>
      </w:r>
      <w:proofErr w:type="spellStart"/>
      <w:r w:rsidRPr="003210B3">
        <w:rPr>
          <w:rFonts w:ascii="Times New Roman" w:hAnsi="Times New Roman"/>
          <w:b/>
          <w:i/>
          <w:u w:val="single"/>
        </w:rPr>
        <w:t>мероприятия</w:t>
      </w:r>
      <w:proofErr w:type="spellEnd"/>
      <w:r w:rsidRPr="003210B3">
        <w:rPr>
          <w:rFonts w:ascii="Times New Roman" w:hAnsi="Times New Roman"/>
          <w:b/>
          <w:i/>
          <w:u w:val="single"/>
        </w:rPr>
        <w:t xml:space="preserve">, </w:t>
      </w:r>
      <w:proofErr w:type="spellStart"/>
      <w:r w:rsidRPr="003210B3">
        <w:rPr>
          <w:rFonts w:ascii="Times New Roman" w:hAnsi="Times New Roman"/>
          <w:b/>
          <w:i/>
          <w:u w:val="single"/>
        </w:rPr>
        <w:t>които</w:t>
      </w:r>
      <w:proofErr w:type="spellEnd"/>
      <w:r w:rsidRPr="003210B3">
        <w:rPr>
          <w:rFonts w:ascii="Times New Roman" w:hAnsi="Times New Roman"/>
          <w:b/>
          <w:i/>
          <w:u w:val="single"/>
        </w:rPr>
        <w:t xml:space="preserve"> </w:t>
      </w:r>
      <w:proofErr w:type="spellStart"/>
      <w:r w:rsidRPr="003210B3">
        <w:rPr>
          <w:rFonts w:ascii="Times New Roman" w:hAnsi="Times New Roman"/>
          <w:b/>
          <w:i/>
          <w:u w:val="single"/>
        </w:rPr>
        <w:t>се</w:t>
      </w:r>
      <w:proofErr w:type="spellEnd"/>
      <w:r w:rsidRPr="003210B3">
        <w:rPr>
          <w:rFonts w:ascii="Times New Roman" w:hAnsi="Times New Roman"/>
          <w:b/>
          <w:i/>
          <w:u w:val="single"/>
        </w:rPr>
        <w:t xml:space="preserve"> </w:t>
      </w:r>
      <w:proofErr w:type="spellStart"/>
      <w:r w:rsidRPr="003210B3">
        <w:rPr>
          <w:rFonts w:ascii="Times New Roman" w:hAnsi="Times New Roman"/>
          <w:b/>
          <w:i/>
          <w:u w:val="single"/>
        </w:rPr>
        <w:t>заявяват</w:t>
      </w:r>
      <w:proofErr w:type="spellEnd"/>
      <w:r w:rsidRPr="003210B3">
        <w:rPr>
          <w:rFonts w:ascii="Times New Roman" w:hAnsi="Times New Roman"/>
          <w:b/>
          <w:i/>
          <w:u w:val="single"/>
        </w:rPr>
        <w:t xml:space="preserve"> и </w:t>
      </w:r>
      <w:proofErr w:type="spellStart"/>
      <w:r w:rsidRPr="003210B3">
        <w:rPr>
          <w:rFonts w:ascii="Times New Roman" w:hAnsi="Times New Roman"/>
          <w:b/>
          <w:i/>
          <w:u w:val="single"/>
        </w:rPr>
        <w:t>заплащат</w:t>
      </w:r>
      <w:proofErr w:type="spellEnd"/>
      <w:r w:rsidRPr="003210B3">
        <w:rPr>
          <w:rFonts w:ascii="Times New Roman" w:hAnsi="Times New Roman"/>
          <w:b/>
          <w:i/>
          <w:u w:val="single"/>
        </w:rPr>
        <w:t xml:space="preserve"> </w:t>
      </w:r>
      <w:proofErr w:type="spellStart"/>
      <w:r w:rsidRPr="003210B3">
        <w:rPr>
          <w:rFonts w:ascii="Times New Roman" w:hAnsi="Times New Roman"/>
          <w:b/>
          <w:i/>
          <w:u w:val="single"/>
        </w:rPr>
        <w:t>предварително</w:t>
      </w:r>
      <w:proofErr w:type="spellEnd"/>
      <w:r w:rsidRPr="003210B3">
        <w:rPr>
          <w:rFonts w:ascii="Times New Roman" w:hAnsi="Times New Roman"/>
          <w:b/>
          <w:i/>
          <w:u w:val="single"/>
        </w:rPr>
        <w:t xml:space="preserve"> в</w:t>
      </w:r>
      <w:r w:rsidRPr="003210B3">
        <w:rPr>
          <w:rFonts w:ascii="Times New Roman" w:hAnsi="Times New Roman"/>
          <w:b/>
          <w:i/>
          <w:color w:val="000000"/>
          <w:u w:val="single"/>
        </w:rPr>
        <w:t xml:space="preserve"> </w:t>
      </w:r>
      <w:proofErr w:type="spellStart"/>
      <w:r w:rsidRPr="003210B3">
        <w:rPr>
          <w:rFonts w:ascii="Times New Roman" w:hAnsi="Times New Roman"/>
          <w:b/>
          <w:i/>
          <w:color w:val="000000"/>
          <w:u w:val="single"/>
        </w:rPr>
        <w:t>офиса</w:t>
      </w:r>
      <w:proofErr w:type="spellEnd"/>
      <w:r w:rsidRPr="003210B3">
        <w:rPr>
          <w:rFonts w:ascii="Times New Roman" w:hAnsi="Times New Roman"/>
          <w:b/>
          <w:i/>
          <w:color w:val="000000"/>
          <w:u w:val="single"/>
        </w:rPr>
        <w:t xml:space="preserve"> </w:t>
      </w:r>
      <w:proofErr w:type="spellStart"/>
      <w:r w:rsidRPr="003210B3">
        <w:rPr>
          <w:rFonts w:ascii="Times New Roman" w:hAnsi="Times New Roman"/>
          <w:b/>
          <w:i/>
          <w:color w:val="000000"/>
          <w:u w:val="single"/>
        </w:rPr>
        <w:t>на</w:t>
      </w:r>
      <w:proofErr w:type="spellEnd"/>
      <w:r w:rsidRPr="003210B3">
        <w:rPr>
          <w:rFonts w:ascii="Times New Roman" w:hAnsi="Times New Roman"/>
          <w:b/>
          <w:i/>
          <w:color w:val="000000"/>
          <w:u w:val="single"/>
        </w:rPr>
        <w:t xml:space="preserve"> </w:t>
      </w:r>
      <w:proofErr w:type="spellStart"/>
      <w:r w:rsidRPr="003210B3">
        <w:rPr>
          <w:rFonts w:ascii="Times New Roman" w:hAnsi="Times New Roman"/>
          <w:b/>
          <w:i/>
          <w:u w:val="single"/>
        </w:rPr>
        <w:t>туроператора</w:t>
      </w:r>
      <w:proofErr w:type="spellEnd"/>
      <w:r w:rsidRPr="003210B3">
        <w:rPr>
          <w:rFonts w:ascii="Times New Roman" w:hAnsi="Times New Roman"/>
          <w:b/>
          <w:i/>
          <w:u w:val="single"/>
        </w:rPr>
        <w:t>:</w:t>
      </w:r>
    </w:p>
    <w:p w:rsidR="00DD0CD7" w:rsidRPr="003210B3" w:rsidRDefault="00DD0CD7" w:rsidP="00DD0CD7">
      <w:pPr>
        <w:numPr>
          <w:ilvl w:val="0"/>
          <w:numId w:val="21"/>
        </w:numPr>
        <w:tabs>
          <w:tab w:val="clear" w:pos="1140"/>
          <w:tab w:val="num" w:pos="720"/>
        </w:tabs>
        <w:ind w:hanging="780"/>
        <w:jc w:val="both"/>
        <w:rPr>
          <w:sz w:val="22"/>
          <w:szCs w:val="22"/>
        </w:rPr>
      </w:pPr>
      <w:r w:rsidRPr="003210B3">
        <w:rPr>
          <w:bCs/>
          <w:i/>
          <w:sz w:val="22"/>
          <w:szCs w:val="22"/>
        </w:rPr>
        <w:t>разглеждане на мюсюлмански храм.</w:t>
      </w:r>
      <w:r w:rsidRPr="003210B3">
        <w:rPr>
          <w:bCs/>
          <w:sz w:val="22"/>
          <w:szCs w:val="22"/>
        </w:rPr>
        <w:t xml:space="preserve">- </w:t>
      </w:r>
      <w:r w:rsidRPr="003210B3">
        <w:rPr>
          <w:b/>
          <w:bCs/>
          <w:i/>
          <w:sz w:val="22"/>
          <w:szCs w:val="22"/>
        </w:rPr>
        <w:t>8 щ.долара (</w:t>
      </w:r>
      <w:r w:rsidRPr="003210B3">
        <w:rPr>
          <w:i/>
          <w:sz w:val="22"/>
          <w:szCs w:val="22"/>
        </w:rPr>
        <w:t xml:space="preserve">7-ми ден) </w:t>
      </w:r>
    </w:p>
    <w:p w:rsidR="00DD0CD7" w:rsidRPr="003210B3" w:rsidRDefault="00DD0CD7" w:rsidP="00DD0CD7">
      <w:pPr>
        <w:numPr>
          <w:ilvl w:val="0"/>
          <w:numId w:val="1"/>
        </w:numPr>
        <w:jc w:val="both"/>
        <w:rPr>
          <w:sz w:val="22"/>
          <w:szCs w:val="22"/>
        </w:rPr>
      </w:pPr>
      <w:r w:rsidRPr="003210B3">
        <w:rPr>
          <w:i/>
          <w:sz w:val="22"/>
          <w:szCs w:val="22"/>
        </w:rPr>
        <w:lastRenderedPageBreak/>
        <w:t xml:space="preserve">вход за „Тан Династи шоу” – </w:t>
      </w:r>
      <w:r w:rsidR="005C1E32">
        <w:rPr>
          <w:b/>
          <w:i/>
          <w:sz w:val="22"/>
          <w:szCs w:val="22"/>
          <w:lang w:val="en-US"/>
        </w:rPr>
        <w:t>65</w:t>
      </w:r>
      <w:r w:rsidRPr="003210B3">
        <w:rPr>
          <w:b/>
          <w:i/>
          <w:sz w:val="22"/>
          <w:szCs w:val="22"/>
        </w:rPr>
        <w:t xml:space="preserve"> щ.долара </w:t>
      </w:r>
      <w:r w:rsidRPr="003210B3">
        <w:rPr>
          <w:i/>
          <w:sz w:val="22"/>
          <w:szCs w:val="22"/>
        </w:rPr>
        <w:t>(7-ми ден)</w:t>
      </w:r>
      <w:r w:rsidRPr="003210B3">
        <w:rPr>
          <w:sz w:val="22"/>
          <w:szCs w:val="22"/>
        </w:rPr>
        <w:t xml:space="preserve"> </w:t>
      </w:r>
    </w:p>
    <w:p w:rsidR="00DD0CD7" w:rsidRPr="003210B3" w:rsidRDefault="00DD0CD7" w:rsidP="00DD0CD7">
      <w:pPr>
        <w:numPr>
          <w:ilvl w:val="0"/>
          <w:numId w:val="1"/>
        </w:numPr>
        <w:tabs>
          <w:tab w:val="num" w:pos="2100"/>
        </w:tabs>
        <w:jc w:val="both"/>
        <w:rPr>
          <w:sz w:val="22"/>
          <w:szCs w:val="22"/>
        </w:rPr>
      </w:pPr>
      <w:r w:rsidRPr="003210B3">
        <w:rPr>
          <w:i/>
          <w:sz w:val="22"/>
          <w:szCs w:val="22"/>
        </w:rPr>
        <w:t xml:space="preserve">вход за </w:t>
      </w:r>
      <w:r w:rsidRPr="003210B3">
        <w:rPr>
          <w:sz w:val="22"/>
          <w:szCs w:val="22"/>
        </w:rPr>
        <w:t xml:space="preserve"> </w:t>
      </w:r>
      <w:r w:rsidRPr="003210B3">
        <w:rPr>
          <w:i/>
          <w:sz w:val="22"/>
          <w:szCs w:val="22"/>
        </w:rPr>
        <w:t xml:space="preserve">„Светлинно дзен шоу” в манастира Шао Лин – </w:t>
      </w:r>
      <w:r w:rsidR="003210B3">
        <w:rPr>
          <w:b/>
          <w:i/>
          <w:sz w:val="22"/>
          <w:szCs w:val="22"/>
        </w:rPr>
        <w:t>60</w:t>
      </w:r>
      <w:r w:rsidRPr="003210B3">
        <w:rPr>
          <w:b/>
          <w:i/>
          <w:sz w:val="22"/>
          <w:szCs w:val="22"/>
        </w:rPr>
        <w:t xml:space="preserve"> щ. долара </w:t>
      </w:r>
      <w:r w:rsidRPr="003210B3">
        <w:rPr>
          <w:i/>
          <w:sz w:val="22"/>
          <w:szCs w:val="22"/>
        </w:rPr>
        <w:t>(9-ти ден);</w:t>
      </w:r>
    </w:p>
    <w:p w:rsidR="003210B3" w:rsidRPr="003210B3" w:rsidRDefault="00DD0CD7" w:rsidP="003210B3">
      <w:pPr>
        <w:numPr>
          <w:ilvl w:val="0"/>
          <w:numId w:val="1"/>
        </w:numPr>
        <w:jc w:val="both"/>
        <w:rPr>
          <w:sz w:val="22"/>
          <w:szCs w:val="22"/>
        </w:rPr>
      </w:pPr>
      <w:r w:rsidRPr="003210B3">
        <w:rPr>
          <w:i/>
          <w:sz w:val="22"/>
          <w:szCs w:val="22"/>
        </w:rPr>
        <w:t xml:space="preserve">изкачване на кулата „Джин Мао” – </w:t>
      </w:r>
      <w:r w:rsidRPr="003210B3">
        <w:rPr>
          <w:b/>
          <w:i/>
          <w:sz w:val="22"/>
          <w:szCs w:val="22"/>
        </w:rPr>
        <w:t>20 щ.долара</w:t>
      </w:r>
      <w:r w:rsidRPr="003210B3">
        <w:rPr>
          <w:i/>
          <w:sz w:val="22"/>
          <w:szCs w:val="22"/>
        </w:rPr>
        <w:t xml:space="preserve"> (11-ти ден) </w:t>
      </w:r>
    </w:p>
    <w:p w:rsidR="00DD0CD7" w:rsidRPr="003210B3" w:rsidRDefault="00DD0CD7" w:rsidP="003210B3">
      <w:pPr>
        <w:numPr>
          <w:ilvl w:val="0"/>
          <w:numId w:val="1"/>
        </w:numPr>
        <w:jc w:val="both"/>
        <w:rPr>
          <w:sz w:val="22"/>
          <w:szCs w:val="22"/>
        </w:rPr>
      </w:pPr>
      <w:r w:rsidRPr="003210B3">
        <w:rPr>
          <w:i/>
          <w:sz w:val="22"/>
          <w:szCs w:val="22"/>
        </w:rPr>
        <w:t xml:space="preserve">вечерен круиз с корабче в пристанището Виктория – </w:t>
      </w:r>
      <w:r w:rsidR="005C1E32">
        <w:rPr>
          <w:b/>
          <w:i/>
          <w:sz w:val="22"/>
          <w:szCs w:val="22"/>
          <w:lang w:val="en-US"/>
        </w:rPr>
        <w:t>9</w:t>
      </w:r>
      <w:r w:rsidR="00B04B79">
        <w:rPr>
          <w:b/>
          <w:i/>
          <w:sz w:val="22"/>
          <w:szCs w:val="22"/>
          <w:lang w:val="en-US"/>
        </w:rPr>
        <w:t>5</w:t>
      </w:r>
      <w:bookmarkStart w:id="6" w:name="_GoBack"/>
      <w:bookmarkEnd w:id="6"/>
      <w:r w:rsidRPr="003210B3">
        <w:rPr>
          <w:b/>
          <w:i/>
          <w:sz w:val="22"/>
          <w:szCs w:val="22"/>
        </w:rPr>
        <w:t xml:space="preserve"> евро с вечеря</w:t>
      </w:r>
      <w:r w:rsidR="003210B3">
        <w:rPr>
          <w:b/>
          <w:i/>
          <w:sz w:val="22"/>
          <w:szCs w:val="22"/>
        </w:rPr>
        <w:t>/</w:t>
      </w:r>
      <w:r w:rsidRPr="003210B3">
        <w:rPr>
          <w:i/>
          <w:sz w:val="22"/>
          <w:szCs w:val="22"/>
        </w:rPr>
        <w:t>,</w:t>
      </w:r>
      <w:r w:rsidR="005C1E32">
        <w:rPr>
          <w:b/>
          <w:i/>
          <w:sz w:val="22"/>
          <w:szCs w:val="22"/>
          <w:lang w:val="en-US"/>
        </w:rPr>
        <w:t>60</w:t>
      </w:r>
      <w:r w:rsidR="003210B3" w:rsidRPr="003210B3">
        <w:rPr>
          <w:b/>
          <w:i/>
          <w:sz w:val="22"/>
          <w:szCs w:val="22"/>
        </w:rPr>
        <w:t>eвро, без</w:t>
      </w:r>
      <w:r w:rsidR="003210B3" w:rsidRPr="003210B3">
        <w:rPr>
          <w:i/>
          <w:sz w:val="22"/>
          <w:szCs w:val="22"/>
        </w:rPr>
        <w:t xml:space="preserve"> </w:t>
      </w:r>
      <w:r w:rsidR="003210B3" w:rsidRPr="003210B3">
        <w:rPr>
          <w:b/>
          <w:i/>
          <w:sz w:val="22"/>
          <w:szCs w:val="22"/>
        </w:rPr>
        <w:t>вечеря</w:t>
      </w:r>
      <w:r w:rsidR="003210B3" w:rsidRPr="003210B3">
        <w:rPr>
          <w:sz w:val="22"/>
          <w:szCs w:val="22"/>
        </w:rPr>
        <w:t>-</w:t>
      </w:r>
      <w:r w:rsidR="003210B3" w:rsidRPr="003210B3">
        <w:rPr>
          <w:i/>
          <w:sz w:val="22"/>
          <w:szCs w:val="22"/>
        </w:rPr>
        <w:t xml:space="preserve"> </w:t>
      </w:r>
      <w:r w:rsidRPr="003210B3">
        <w:rPr>
          <w:i/>
          <w:sz w:val="22"/>
          <w:szCs w:val="22"/>
        </w:rPr>
        <w:t>(14-ти ден)</w:t>
      </w:r>
    </w:p>
    <w:p w:rsidR="00DD0CD7" w:rsidRDefault="00DD0CD7" w:rsidP="00DD0CD7">
      <w:pPr>
        <w:jc w:val="both"/>
        <w:rPr>
          <w:b/>
          <w:sz w:val="22"/>
          <w:szCs w:val="22"/>
        </w:rPr>
      </w:pPr>
    </w:p>
    <w:p w:rsidR="00DD0CD7" w:rsidRPr="005C1E32" w:rsidRDefault="00DD0CD7" w:rsidP="00DD0CD7">
      <w:pPr>
        <w:numPr>
          <w:ilvl w:val="0"/>
          <w:numId w:val="27"/>
        </w:numPr>
        <w:jc w:val="both"/>
        <w:rPr>
          <w:rStyle w:val="Strong"/>
          <w:b w:val="0"/>
          <w:bCs w:val="0"/>
          <w:i/>
          <w:sz w:val="22"/>
          <w:szCs w:val="22"/>
          <w:u w:val="single"/>
        </w:rPr>
      </w:pPr>
      <w:r w:rsidRPr="003210B3">
        <w:rPr>
          <w:rStyle w:val="Strong"/>
          <w:i/>
          <w:u w:val="single"/>
        </w:rPr>
        <w:t>допълнителни мероприятия (плащат се на място):</w:t>
      </w:r>
    </w:p>
    <w:p w:rsidR="005C1E32" w:rsidRPr="00B3491A" w:rsidRDefault="005C1E32" w:rsidP="005C1E32">
      <w:pPr>
        <w:pStyle w:val="ListParagraph"/>
        <w:numPr>
          <w:ilvl w:val="0"/>
          <w:numId w:val="27"/>
        </w:numPr>
        <w:rPr>
          <w:rFonts w:ascii="Times New Roman" w:hAnsi="Times New Roman"/>
        </w:rPr>
      </w:pPr>
      <w:proofErr w:type="spellStart"/>
      <w:r w:rsidRPr="00B3491A">
        <w:rPr>
          <w:rFonts w:ascii="Times New Roman" w:hAnsi="Times New Roman"/>
          <w:i/>
          <w:iCs/>
          <w:color w:val="000000"/>
        </w:rPr>
        <w:t>двупосочен</w:t>
      </w:r>
      <w:proofErr w:type="spellEnd"/>
      <w:r w:rsidRPr="00B3491A">
        <w:rPr>
          <w:rFonts w:ascii="Times New Roman" w:hAnsi="Times New Roman"/>
          <w:i/>
          <w:iCs/>
          <w:color w:val="000000"/>
        </w:rPr>
        <w:t xml:space="preserve"> </w:t>
      </w:r>
      <w:proofErr w:type="spellStart"/>
      <w:r w:rsidRPr="00B3491A">
        <w:rPr>
          <w:rFonts w:ascii="Times New Roman" w:hAnsi="Times New Roman"/>
          <w:i/>
          <w:iCs/>
          <w:color w:val="000000"/>
        </w:rPr>
        <w:t>лифт</w:t>
      </w:r>
      <w:proofErr w:type="spellEnd"/>
      <w:r w:rsidRPr="00B3491A">
        <w:rPr>
          <w:rFonts w:ascii="Times New Roman" w:hAnsi="Times New Roman"/>
          <w:i/>
          <w:iCs/>
          <w:color w:val="000000"/>
        </w:rPr>
        <w:t xml:space="preserve">, с </w:t>
      </w:r>
      <w:proofErr w:type="spellStart"/>
      <w:r w:rsidRPr="00B3491A">
        <w:rPr>
          <w:rFonts w:ascii="Times New Roman" w:hAnsi="Times New Roman"/>
          <w:i/>
          <w:iCs/>
          <w:color w:val="000000"/>
        </w:rPr>
        <w:t>който</w:t>
      </w:r>
      <w:proofErr w:type="spellEnd"/>
      <w:r w:rsidRPr="00B3491A">
        <w:rPr>
          <w:rFonts w:ascii="Times New Roman" w:hAnsi="Times New Roman"/>
          <w:i/>
          <w:iCs/>
          <w:color w:val="000000"/>
        </w:rPr>
        <w:t xml:space="preserve"> </w:t>
      </w:r>
      <w:proofErr w:type="spellStart"/>
      <w:r w:rsidRPr="00B3491A">
        <w:rPr>
          <w:rFonts w:ascii="Times New Roman" w:hAnsi="Times New Roman"/>
          <w:i/>
          <w:iCs/>
          <w:color w:val="000000"/>
        </w:rPr>
        <w:t>може</w:t>
      </w:r>
      <w:proofErr w:type="spellEnd"/>
      <w:r w:rsidRPr="00B3491A">
        <w:rPr>
          <w:rFonts w:ascii="Times New Roman" w:hAnsi="Times New Roman"/>
          <w:i/>
          <w:iCs/>
          <w:color w:val="000000"/>
        </w:rPr>
        <w:t xml:space="preserve"> </w:t>
      </w:r>
      <w:proofErr w:type="spellStart"/>
      <w:r w:rsidRPr="00B3491A">
        <w:rPr>
          <w:rFonts w:ascii="Times New Roman" w:hAnsi="Times New Roman"/>
          <w:i/>
          <w:iCs/>
          <w:color w:val="000000"/>
        </w:rPr>
        <w:t>да</w:t>
      </w:r>
      <w:proofErr w:type="spellEnd"/>
      <w:r w:rsidRPr="00B3491A">
        <w:rPr>
          <w:rFonts w:ascii="Times New Roman" w:hAnsi="Times New Roman"/>
          <w:i/>
          <w:iCs/>
          <w:color w:val="000000"/>
        </w:rPr>
        <w:t xml:space="preserve"> </w:t>
      </w:r>
      <w:proofErr w:type="spellStart"/>
      <w:r w:rsidRPr="00B3491A">
        <w:rPr>
          <w:rFonts w:ascii="Times New Roman" w:hAnsi="Times New Roman"/>
          <w:i/>
          <w:iCs/>
          <w:color w:val="000000"/>
        </w:rPr>
        <w:t>отидете</w:t>
      </w:r>
      <w:proofErr w:type="spellEnd"/>
      <w:r w:rsidRPr="00B3491A">
        <w:rPr>
          <w:rFonts w:ascii="Times New Roman" w:hAnsi="Times New Roman"/>
          <w:i/>
          <w:iCs/>
          <w:color w:val="000000"/>
        </w:rPr>
        <w:t xml:space="preserve"> </w:t>
      </w:r>
      <w:proofErr w:type="spellStart"/>
      <w:r w:rsidRPr="00B3491A">
        <w:rPr>
          <w:rFonts w:ascii="Times New Roman" w:hAnsi="Times New Roman"/>
          <w:i/>
          <w:iCs/>
          <w:color w:val="000000"/>
        </w:rPr>
        <w:t>до</w:t>
      </w:r>
      <w:proofErr w:type="spellEnd"/>
      <w:r w:rsidRPr="00B3491A">
        <w:rPr>
          <w:rFonts w:ascii="Times New Roman" w:hAnsi="Times New Roman"/>
          <w:i/>
          <w:iCs/>
          <w:color w:val="000000"/>
        </w:rPr>
        <w:t xml:space="preserve"> </w:t>
      </w:r>
      <w:proofErr w:type="spellStart"/>
      <w:r w:rsidRPr="00B3491A">
        <w:rPr>
          <w:rFonts w:ascii="Times New Roman" w:hAnsi="Times New Roman"/>
          <w:i/>
          <w:iCs/>
          <w:color w:val="000000"/>
        </w:rPr>
        <w:t>кули</w:t>
      </w:r>
      <w:proofErr w:type="spellEnd"/>
      <w:r w:rsidRPr="00B3491A">
        <w:rPr>
          <w:rFonts w:ascii="Times New Roman" w:hAnsi="Times New Roman"/>
          <w:i/>
          <w:iCs/>
          <w:color w:val="000000"/>
        </w:rPr>
        <w:t xml:space="preserve"> 7,14 и 23- </w:t>
      </w:r>
      <w:r w:rsidRPr="00B3491A">
        <w:rPr>
          <w:rFonts w:ascii="Times New Roman" w:hAnsi="Times New Roman"/>
          <w:b/>
          <w:bCs/>
          <w:i/>
          <w:iCs/>
          <w:color w:val="000000"/>
        </w:rPr>
        <w:t xml:space="preserve">120 </w:t>
      </w:r>
      <w:proofErr w:type="spellStart"/>
      <w:r w:rsidRPr="00B3491A">
        <w:rPr>
          <w:rFonts w:ascii="Times New Roman" w:hAnsi="Times New Roman"/>
          <w:b/>
          <w:bCs/>
          <w:i/>
          <w:iCs/>
          <w:color w:val="000000"/>
        </w:rPr>
        <w:t>йоана</w:t>
      </w:r>
      <w:proofErr w:type="spellEnd"/>
      <w:r w:rsidRPr="00B3491A">
        <w:rPr>
          <w:rFonts w:ascii="Times New Roman" w:hAnsi="Times New Roman"/>
          <w:b/>
          <w:bCs/>
          <w:i/>
          <w:iCs/>
          <w:color w:val="000000"/>
        </w:rPr>
        <w:t xml:space="preserve"> </w:t>
      </w:r>
      <w:r w:rsidRPr="00B3491A">
        <w:rPr>
          <w:rFonts w:ascii="Times New Roman" w:hAnsi="Times New Roman"/>
          <w:i/>
          <w:iCs/>
          <w:color w:val="000000"/>
        </w:rPr>
        <w:t xml:space="preserve">(4-ти </w:t>
      </w:r>
      <w:proofErr w:type="spellStart"/>
      <w:r w:rsidRPr="00B3491A">
        <w:rPr>
          <w:rFonts w:ascii="Times New Roman" w:hAnsi="Times New Roman"/>
          <w:i/>
          <w:iCs/>
          <w:color w:val="000000"/>
        </w:rPr>
        <w:t>ден</w:t>
      </w:r>
      <w:proofErr w:type="spellEnd"/>
      <w:r w:rsidRPr="00B3491A">
        <w:rPr>
          <w:rFonts w:ascii="Times New Roman" w:hAnsi="Times New Roman"/>
          <w:i/>
          <w:iCs/>
          <w:color w:val="000000"/>
        </w:rPr>
        <w:t>);</w:t>
      </w:r>
      <w:r w:rsidRPr="00B3491A">
        <w:rPr>
          <w:rFonts w:ascii="Times New Roman" w:hAnsi="Times New Roman"/>
        </w:rPr>
        <w:t xml:space="preserve"> </w:t>
      </w:r>
    </w:p>
    <w:p w:rsidR="005C1E32" w:rsidRPr="005C1E32" w:rsidRDefault="005C1E32" w:rsidP="005C1E32">
      <w:pPr>
        <w:pStyle w:val="ListParagraph"/>
        <w:numPr>
          <w:ilvl w:val="0"/>
          <w:numId w:val="27"/>
        </w:numPr>
        <w:spacing w:after="0"/>
        <w:ind w:left="641" w:hanging="357"/>
        <w:jc w:val="both"/>
        <w:rPr>
          <w:rFonts w:ascii="Times New Roman" w:hAnsi="Times New Roman"/>
          <w:i/>
          <w:u w:val="single"/>
        </w:rPr>
      </w:pPr>
      <w:proofErr w:type="spellStart"/>
      <w:r w:rsidRPr="00B3491A">
        <w:rPr>
          <w:rFonts w:ascii="Times New Roman" w:hAnsi="Times New Roman"/>
          <w:i/>
          <w:iCs/>
          <w:color w:val="000000"/>
        </w:rPr>
        <w:t>шатъл</w:t>
      </w:r>
      <w:proofErr w:type="spellEnd"/>
      <w:r w:rsidRPr="00B3491A">
        <w:rPr>
          <w:rFonts w:ascii="Times New Roman" w:hAnsi="Times New Roman"/>
          <w:i/>
          <w:iCs/>
          <w:color w:val="000000"/>
        </w:rPr>
        <w:t xml:space="preserve"> от </w:t>
      </w:r>
      <w:proofErr w:type="spellStart"/>
      <w:r w:rsidRPr="00B3491A">
        <w:rPr>
          <w:rFonts w:ascii="Times New Roman" w:hAnsi="Times New Roman"/>
          <w:i/>
          <w:iCs/>
          <w:color w:val="000000"/>
        </w:rPr>
        <w:t>паркинга</w:t>
      </w:r>
      <w:proofErr w:type="spellEnd"/>
      <w:r w:rsidRPr="00B3491A">
        <w:rPr>
          <w:rFonts w:ascii="Times New Roman" w:hAnsi="Times New Roman"/>
          <w:i/>
          <w:iCs/>
          <w:color w:val="000000"/>
        </w:rPr>
        <w:t xml:space="preserve"> </w:t>
      </w:r>
      <w:proofErr w:type="spellStart"/>
      <w:r w:rsidRPr="00B3491A">
        <w:rPr>
          <w:rFonts w:ascii="Times New Roman" w:hAnsi="Times New Roman"/>
          <w:i/>
          <w:iCs/>
          <w:color w:val="000000"/>
        </w:rPr>
        <w:t>до</w:t>
      </w:r>
      <w:proofErr w:type="spellEnd"/>
      <w:r w:rsidRPr="00B3491A">
        <w:rPr>
          <w:rFonts w:ascii="Times New Roman" w:hAnsi="Times New Roman"/>
          <w:i/>
          <w:iCs/>
          <w:color w:val="000000"/>
        </w:rPr>
        <w:t xml:space="preserve"> </w:t>
      </w:r>
      <w:proofErr w:type="spellStart"/>
      <w:r w:rsidRPr="00B3491A">
        <w:rPr>
          <w:rFonts w:ascii="Times New Roman" w:hAnsi="Times New Roman"/>
          <w:i/>
          <w:iCs/>
          <w:color w:val="000000"/>
        </w:rPr>
        <w:t>лифта</w:t>
      </w:r>
      <w:proofErr w:type="spellEnd"/>
      <w:r w:rsidRPr="00B3491A">
        <w:rPr>
          <w:rFonts w:ascii="Times New Roman" w:hAnsi="Times New Roman"/>
          <w:i/>
          <w:iCs/>
          <w:color w:val="000000"/>
        </w:rPr>
        <w:t xml:space="preserve"> – </w:t>
      </w:r>
      <w:r w:rsidRPr="00B3491A">
        <w:rPr>
          <w:rFonts w:ascii="Times New Roman" w:hAnsi="Times New Roman"/>
          <w:b/>
          <w:bCs/>
          <w:i/>
          <w:iCs/>
          <w:color w:val="000000"/>
        </w:rPr>
        <w:t xml:space="preserve">15 </w:t>
      </w:r>
      <w:proofErr w:type="spellStart"/>
      <w:proofErr w:type="gramStart"/>
      <w:r w:rsidRPr="00B3491A">
        <w:rPr>
          <w:rFonts w:ascii="Times New Roman" w:hAnsi="Times New Roman"/>
          <w:b/>
          <w:bCs/>
          <w:i/>
          <w:iCs/>
          <w:color w:val="000000"/>
        </w:rPr>
        <w:t>йоана</w:t>
      </w:r>
      <w:proofErr w:type="spellEnd"/>
      <w:r w:rsidRPr="00B3491A">
        <w:rPr>
          <w:rFonts w:ascii="Times New Roman" w:hAnsi="Times New Roman"/>
          <w:i/>
          <w:iCs/>
          <w:color w:val="000000"/>
        </w:rPr>
        <w:t>(</w:t>
      </w:r>
      <w:proofErr w:type="gramEnd"/>
      <w:r w:rsidRPr="00B3491A">
        <w:rPr>
          <w:rFonts w:ascii="Times New Roman" w:hAnsi="Times New Roman"/>
          <w:i/>
          <w:iCs/>
          <w:color w:val="000000"/>
        </w:rPr>
        <w:t xml:space="preserve">4-ти </w:t>
      </w:r>
      <w:proofErr w:type="spellStart"/>
      <w:r w:rsidRPr="00B3491A">
        <w:rPr>
          <w:rFonts w:ascii="Times New Roman" w:hAnsi="Times New Roman"/>
          <w:i/>
          <w:iCs/>
          <w:color w:val="000000"/>
        </w:rPr>
        <w:t>ден</w:t>
      </w:r>
      <w:proofErr w:type="spellEnd"/>
      <w:r>
        <w:rPr>
          <w:rFonts w:ascii="Times New Roman" w:hAnsi="Times New Roman"/>
          <w:i/>
          <w:iCs/>
          <w:color w:val="000000"/>
        </w:rPr>
        <w:t>);</w:t>
      </w:r>
    </w:p>
    <w:p w:rsidR="00DD0CD7" w:rsidRPr="002405BE" w:rsidRDefault="00DD0CD7" w:rsidP="005C1E32">
      <w:pPr>
        <w:numPr>
          <w:ilvl w:val="0"/>
          <w:numId w:val="27"/>
        </w:numPr>
        <w:ind w:left="641" w:hanging="357"/>
        <w:jc w:val="both"/>
        <w:rPr>
          <w:b/>
          <w:sz w:val="22"/>
          <w:szCs w:val="22"/>
        </w:rPr>
      </w:pPr>
      <w:r w:rsidRPr="00786A6F">
        <w:rPr>
          <w:i/>
          <w:sz w:val="22"/>
          <w:szCs w:val="22"/>
        </w:rPr>
        <w:t xml:space="preserve">изкачване на Телевизионната кула в Шанхай – </w:t>
      </w:r>
      <w:r w:rsidRPr="00786A6F">
        <w:rPr>
          <w:b/>
          <w:i/>
          <w:sz w:val="22"/>
          <w:szCs w:val="22"/>
        </w:rPr>
        <w:t xml:space="preserve">около </w:t>
      </w:r>
      <w:r w:rsidR="003210B3">
        <w:rPr>
          <w:b/>
          <w:i/>
          <w:sz w:val="22"/>
          <w:szCs w:val="22"/>
        </w:rPr>
        <w:t>30</w:t>
      </w:r>
      <w:r w:rsidRPr="00786A6F">
        <w:rPr>
          <w:b/>
          <w:i/>
          <w:sz w:val="22"/>
          <w:szCs w:val="22"/>
        </w:rPr>
        <w:t>щ. долара</w:t>
      </w:r>
      <w:r w:rsidRPr="00786A6F">
        <w:rPr>
          <w:i/>
          <w:sz w:val="22"/>
          <w:szCs w:val="22"/>
        </w:rPr>
        <w:t xml:space="preserve"> (1</w:t>
      </w:r>
      <w:r>
        <w:rPr>
          <w:i/>
          <w:sz w:val="22"/>
          <w:szCs w:val="22"/>
        </w:rPr>
        <w:t>1</w:t>
      </w:r>
      <w:r w:rsidRPr="00786A6F">
        <w:rPr>
          <w:i/>
          <w:sz w:val="22"/>
          <w:szCs w:val="22"/>
        </w:rPr>
        <w:t xml:space="preserve">-ти ден) </w:t>
      </w:r>
    </w:p>
    <w:p w:rsidR="00DD0CD7" w:rsidRPr="001D69C3" w:rsidRDefault="00DD0CD7" w:rsidP="00DD0CD7">
      <w:pPr>
        <w:numPr>
          <w:ilvl w:val="0"/>
          <w:numId w:val="27"/>
        </w:numPr>
        <w:jc w:val="both"/>
        <w:rPr>
          <w:i/>
          <w:sz w:val="22"/>
          <w:szCs w:val="22"/>
        </w:rPr>
      </w:pPr>
      <w:r w:rsidRPr="001D69C3">
        <w:rPr>
          <w:i/>
          <w:sz w:val="22"/>
          <w:szCs w:val="22"/>
        </w:rPr>
        <w:t>екскурзията до остров Лантао : билети за метрото, билети за кабинковия  лифт в една или в две посоки , автобус до рибарското селище и  разходка</w:t>
      </w:r>
      <w:r>
        <w:rPr>
          <w:i/>
          <w:sz w:val="22"/>
          <w:szCs w:val="22"/>
        </w:rPr>
        <w:t xml:space="preserve"> с корабче в рибарското селище. – (</w:t>
      </w:r>
      <w:r w:rsidRPr="001D69C3">
        <w:rPr>
          <w:i/>
          <w:sz w:val="22"/>
          <w:szCs w:val="22"/>
        </w:rPr>
        <w:t>1</w:t>
      </w:r>
      <w:r>
        <w:rPr>
          <w:i/>
          <w:sz w:val="22"/>
          <w:szCs w:val="22"/>
        </w:rPr>
        <w:t>6-ти ден)</w:t>
      </w:r>
    </w:p>
    <w:p w:rsidR="003210B3" w:rsidRPr="000E7307" w:rsidRDefault="003210B3" w:rsidP="003210B3">
      <w:pPr>
        <w:ind w:hanging="2"/>
        <w:jc w:val="center"/>
        <w:rPr>
          <w:b/>
          <w:sz w:val="22"/>
          <w:szCs w:val="22"/>
          <w:u w:val="single"/>
        </w:rPr>
      </w:pPr>
      <w:r w:rsidRPr="000E7307">
        <w:rPr>
          <w:b/>
          <w:sz w:val="22"/>
          <w:szCs w:val="22"/>
          <w:u w:val="single"/>
        </w:rPr>
        <w:t>Застраховки с включена защита при COVID 19</w:t>
      </w:r>
    </w:p>
    <w:p w:rsidR="003210B3" w:rsidRPr="000E7307" w:rsidRDefault="003210B3" w:rsidP="003210B3">
      <w:pPr>
        <w:numPr>
          <w:ilvl w:val="0"/>
          <w:numId w:val="3"/>
        </w:numPr>
      </w:pPr>
      <w:r>
        <w:rPr>
          <w:rStyle w:val="Strong"/>
        </w:rPr>
        <w:t>Allianz</w:t>
      </w:r>
      <w:r w:rsidRPr="000E7307">
        <w:t xml:space="preserve"> - Застраховка защита при пътуване </w:t>
      </w:r>
      <w:r w:rsidRPr="000E7307">
        <w:rPr>
          <w:rStyle w:val="Strong"/>
        </w:rPr>
        <w:t>„Класик“– с покритие</w:t>
      </w:r>
      <w:r w:rsidRPr="000E7307">
        <w:t xml:space="preserve"> - </w:t>
      </w:r>
      <w:r w:rsidRPr="000E7307">
        <w:rPr>
          <w:rStyle w:val="Strong"/>
        </w:rPr>
        <w:t xml:space="preserve">до </w:t>
      </w:r>
      <w:r w:rsidRPr="00B17929">
        <w:rPr>
          <w:rStyle w:val="Strong"/>
        </w:rPr>
        <w:t>60</w:t>
      </w:r>
      <w:r>
        <w:rPr>
          <w:rStyle w:val="Strong"/>
        </w:rPr>
        <w:t> </w:t>
      </w:r>
      <w:r w:rsidRPr="000E7307">
        <w:rPr>
          <w:rStyle w:val="Strong"/>
        </w:rPr>
        <w:t>000 лв,</w:t>
      </w:r>
      <w:r w:rsidRPr="000E7307">
        <w:t xml:space="preserve"> </w:t>
      </w:r>
      <w:r w:rsidRPr="000E7307">
        <w:rPr>
          <w:rStyle w:val="Strong"/>
        </w:rPr>
        <w:t>Застрахователната премия се изчислява на база продължителност на пътуване и възраст на клиента.</w:t>
      </w:r>
      <w:r w:rsidRPr="000E7307">
        <w:t xml:space="preserve"> </w:t>
      </w:r>
    </w:p>
    <w:p w:rsidR="003210B3" w:rsidRPr="007A0145" w:rsidRDefault="003210B3" w:rsidP="003210B3">
      <w:pPr>
        <w:numPr>
          <w:ilvl w:val="0"/>
          <w:numId w:val="3"/>
        </w:numPr>
        <w:autoSpaceDE w:val="0"/>
        <w:autoSpaceDN w:val="0"/>
        <w:jc w:val="both"/>
        <w:rPr>
          <w:b/>
          <w:lang w:val="x-none"/>
        </w:rPr>
      </w:pPr>
      <w:r w:rsidRPr="007A0145">
        <w:rPr>
          <w:b/>
          <w:lang w:val="es-ES"/>
        </w:rPr>
        <w:t>Allianz</w:t>
      </w:r>
      <w:r w:rsidRPr="007A0145">
        <w:t xml:space="preserve"> - Застраховка защита при пътуване </w:t>
      </w:r>
      <w:r w:rsidRPr="007A0145">
        <w:rPr>
          <w:b/>
        </w:rPr>
        <w:t>„</w:t>
      </w:r>
      <w:proofErr w:type="gramStart"/>
      <w:r w:rsidRPr="007A0145">
        <w:rPr>
          <w:b/>
        </w:rPr>
        <w:t>Премиум“ –</w:t>
      </w:r>
      <w:proofErr w:type="gramEnd"/>
      <w:r w:rsidRPr="007A0145">
        <w:rPr>
          <w:b/>
        </w:rPr>
        <w:t xml:space="preserve"> с покритие</w:t>
      </w:r>
      <w:r w:rsidRPr="007A0145">
        <w:t xml:space="preserve"> - </w:t>
      </w:r>
      <w:r w:rsidRPr="007A0145">
        <w:rPr>
          <w:b/>
        </w:rPr>
        <w:t xml:space="preserve">до </w:t>
      </w:r>
      <w:r w:rsidRPr="00B17929">
        <w:rPr>
          <w:b/>
        </w:rPr>
        <w:t>120</w:t>
      </w:r>
      <w:r w:rsidRPr="007A0145">
        <w:rPr>
          <w:b/>
        </w:rPr>
        <w:t> 000 лв. Застрахователната премия се изчислява на база продължителност на пътуване и възраст на клиента.</w:t>
      </w:r>
    </w:p>
    <w:p w:rsidR="003210B3" w:rsidRPr="000E7307" w:rsidRDefault="003210B3" w:rsidP="003210B3">
      <w:pPr>
        <w:numPr>
          <w:ilvl w:val="0"/>
          <w:numId w:val="3"/>
        </w:numPr>
        <w:rPr>
          <w:rFonts w:ascii="Calibri" w:hAnsi="Calibri"/>
        </w:rPr>
      </w:pPr>
      <w:r>
        <w:rPr>
          <w:rStyle w:val="Strong"/>
        </w:rPr>
        <w:t>Allianz</w:t>
      </w:r>
      <w:r w:rsidRPr="000E7307">
        <w:t xml:space="preserve"> - Допълнителна застраховка „</w:t>
      </w:r>
      <w:r w:rsidRPr="000E7307">
        <w:rPr>
          <w:rStyle w:val="Strong"/>
        </w:rPr>
        <w:t>Отказ от пътуване Плюс“- с покритие</w:t>
      </w:r>
      <w:r w:rsidRPr="000E7307">
        <w:t xml:space="preserve"> - </w:t>
      </w:r>
      <w:r w:rsidRPr="000E7307">
        <w:rPr>
          <w:rStyle w:val="Strong"/>
        </w:rPr>
        <w:t>до 20</w:t>
      </w:r>
      <w:r>
        <w:rPr>
          <w:rStyle w:val="Strong"/>
        </w:rPr>
        <w:t> </w:t>
      </w:r>
      <w:r w:rsidRPr="000E7307">
        <w:rPr>
          <w:rStyle w:val="Strong"/>
        </w:rPr>
        <w:t>000 лв</w:t>
      </w:r>
      <w:r w:rsidRPr="000E7307">
        <w:t>, при отмяна на пътуване или прекъсване на пътуване.</w:t>
      </w:r>
      <w:r w:rsidRPr="000E7307">
        <w:rPr>
          <w:rStyle w:val="Strong"/>
        </w:rPr>
        <w:t xml:space="preserve"> </w:t>
      </w:r>
      <w:r>
        <w:rPr>
          <w:rStyle w:val="Strong"/>
        </w:rPr>
        <w:t>Застрахователната премия се изчислява на база стойността на пътуване.</w:t>
      </w:r>
    </w:p>
    <w:p w:rsidR="003210B3" w:rsidRDefault="003210B3" w:rsidP="003210B3">
      <w:pPr>
        <w:autoSpaceDE w:val="0"/>
        <w:autoSpaceDN w:val="0"/>
        <w:rPr>
          <w:b/>
          <w:sz w:val="22"/>
          <w:szCs w:val="22"/>
        </w:rPr>
      </w:pPr>
    </w:p>
    <w:p w:rsidR="003210B3" w:rsidRPr="000E7307" w:rsidRDefault="003210B3" w:rsidP="003210B3">
      <w:pPr>
        <w:autoSpaceDE w:val="0"/>
        <w:autoSpaceDN w:val="0"/>
        <w:ind w:hanging="2"/>
        <w:jc w:val="center"/>
        <w:rPr>
          <w:b/>
          <w:sz w:val="22"/>
          <w:szCs w:val="22"/>
          <w:u w:val="single"/>
        </w:rPr>
      </w:pPr>
      <w:r w:rsidRPr="000E7307">
        <w:rPr>
          <w:b/>
          <w:sz w:val="22"/>
          <w:szCs w:val="22"/>
          <w:u w:val="single"/>
        </w:rPr>
        <w:t xml:space="preserve">Застраховки без защита при </w:t>
      </w:r>
      <w:r w:rsidRPr="000E7307">
        <w:rPr>
          <w:b/>
          <w:sz w:val="22"/>
          <w:szCs w:val="22"/>
          <w:u w:val="single"/>
          <w:lang w:val="en-US"/>
        </w:rPr>
        <w:t>COVID</w:t>
      </w:r>
      <w:r w:rsidRPr="000E7307">
        <w:rPr>
          <w:b/>
          <w:sz w:val="22"/>
          <w:szCs w:val="22"/>
          <w:u w:val="single"/>
        </w:rPr>
        <w:t xml:space="preserve"> 19</w:t>
      </w:r>
    </w:p>
    <w:p w:rsidR="003210B3" w:rsidRPr="00706AB7" w:rsidRDefault="003210B3" w:rsidP="003210B3">
      <w:pPr>
        <w:numPr>
          <w:ilvl w:val="0"/>
          <w:numId w:val="2"/>
        </w:numPr>
        <w:autoSpaceDE w:val="0"/>
        <w:autoSpaceDN w:val="0"/>
        <w:ind w:left="0" w:hanging="2"/>
        <w:jc w:val="both"/>
        <w:rPr>
          <w:b/>
          <w:sz w:val="22"/>
          <w:szCs w:val="22"/>
          <w:lang w:val="x-none"/>
        </w:rPr>
      </w:pPr>
      <w:r w:rsidRPr="00706AB7">
        <w:rPr>
          <w:b/>
          <w:sz w:val="22"/>
          <w:szCs w:val="22"/>
        </w:rPr>
        <w:t>Bulstrad</w:t>
      </w:r>
      <w:r w:rsidRPr="000A7F73">
        <w:rPr>
          <w:sz w:val="22"/>
          <w:szCs w:val="22"/>
        </w:rPr>
        <w:t xml:space="preserve">  - М</w:t>
      </w:r>
      <w:r w:rsidRPr="000A7F73">
        <w:rPr>
          <w:sz w:val="22"/>
          <w:szCs w:val="22"/>
          <w:lang w:val="x-none"/>
        </w:rPr>
        <w:t>едицинска и туристическа застраховка</w:t>
      </w:r>
      <w:r w:rsidRPr="000A7F73">
        <w:rPr>
          <w:sz w:val="22"/>
          <w:szCs w:val="22"/>
        </w:rPr>
        <w:t xml:space="preserve"> </w:t>
      </w:r>
      <w:r w:rsidRPr="000A7F73">
        <w:rPr>
          <w:b/>
          <w:iCs/>
          <w:sz w:val="22"/>
          <w:szCs w:val="22"/>
          <w:lang w:val="x-none"/>
        </w:rPr>
        <w:t xml:space="preserve">с покритие </w:t>
      </w:r>
      <w:r w:rsidRPr="000A7F73">
        <w:rPr>
          <w:b/>
          <w:iCs/>
          <w:sz w:val="22"/>
          <w:szCs w:val="22"/>
        </w:rPr>
        <w:t>25</w:t>
      </w:r>
      <w:r w:rsidRPr="000A7F73">
        <w:rPr>
          <w:b/>
          <w:iCs/>
          <w:sz w:val="22"/>
          <w:szCs w:val="22"/>
          <w:lang w:val="x-none"/>
        </w:rPr>
        <w:t> 000 евро</w:t>
      </w:r>
      <w:r w:rsidRPr="000A7F73">
        <w:rPr>
          <w:iCs/>
          <w:sz w:val="22"/>
          <w:szCs w:val="22"/>
          <w:lang w:val="x-none"/>
        </w:rPr>
        <w:t xml:space="preserve"> </w:t>
      </w:r>
      <w:r>
        <w:rPr>
          <w:iCs/>
          <w:sz w:val="22"/>
          <w:szCs w:val="22"/>
          <w:lang w:val="x-none"/>
        </w:rPr>
        <w:t>–</w:t>
      </w:r>
      <w:r w:rsidRPr="000A7F73">
        <w:rPr>
          <w:iCs/>
          <w:sz w:val="22"/>
          <w:szCs w:val="22"/>
          <w:lang w:val="x-none"/>
        </w:rPr>
        <w:t xml:space="preserve"> </w:t>
      </w:r>
      <w:r>
        <w:rPr>
          <w:b/>
          <w:iCs/>
          <w:sz w:val="22"/>
          <w:szCs w:val="22"/>
        </w:rPr>
        <w:t xml:space="preserve">38 </w:t>
      </w:r>
      <w:r w:rsidRPr="00737DCB">
        <w:rPr>
          <w:b/>
          <w:iCs/>
          <w:sz w:val="22"/>
          <w:szCs w:val="22"/>
        </w:rPr>
        <w:t xml:space="preserve"> </w:t>
      </w:r>
      <w:r w:rsidRPr="000A7F73">
        <w:rPr>
          <w:b/>
          <w:iCs/>
          <w:sz w:val="22"/>
          <w:szCs w:val="22"/>
          <w:lang w:val="x-none"/>
        </w:rPr>
        <w:t>лв</w:t>
      </w:r>
      <w:r w:rsidRPr="000A7F73">
        <w:rPr>
          <w:iCs/>
          <w:sz w:val="22"/>
          <w:szCs w:val="22"/>
          <w:lang w:val="x-none"/>
        </w:rPr>
        <w:t xml:space="preserve"> (за лица до </w:t>
      </w:r>
      <w:r w:rsidRPr="000A7F73">
        <w:rPr>
          <w:iCs/>
          <w:sz w:val="22"/>
          <w:szCs w:val="22"/>
        </w:rPr>
        <w:t>70</w:t>
      </w:r>
      <w:r w:rsidRPr="000A7F73">
        <w:rPr>
          <w:iCs/>
          <w:sz w:val="22"/>
          <w:szCs w:val="22"/>
          <w:lang w:val="x-none"/>
        </w:rPr>
        <w:t xml:space="preserve"> год.), </w:t>
      </w:r>
      <w:r>
        <w:rPr>
          <w:b/>
          <w:iCs/>
          <w:sz w:val="22"/>
          <w:szCs w:val="22"/>
        </w:rPr>
        <w:t>76</w:t>
      </w:r>
      <w:r w:rsidRPr="000A7F73">
        <w:rPr>
          <w:iCs/>
          <w:sz w:val="22"/>
          <w:szCs w:val="22"/>
          <w:lang w:val="x-none"/>
        </w:rPr>
        <w:t xml:space="preserve"> - за лица от </w:t>
      </w:r>
      <w:r w:rsidRPr="000A7F73">
        <w:rPr>
          <w:iCs/>
          <w:sz w:val="22"/>
          <w:szCs w:val="22"/>
        </w:rPr>
        <w:t>71</w:t>
      </w:r>
      <w:r w:rsidRPr="000A7F73">
        <w:rPr>
          <w:iCs/>
          <w:sz w:val="22"/>
          <w:szCs w:val="22"/>
          <w:lang w:val="x-none"/>
        </w:rPr>
        <w:t xml:space="preserve"> год. до 80 год.</w:t>
      </w:r>
    </w:p>
    <w:p w:rsidR="003210B3" w:rsidRDefault="003210B3" w:rsidP="003210B3">
      <w:pPr>
        <w:jc w:val="both"/>
        <w:rPr>
          <w:rFonts w:eastAsia="Calibri"/>
          <w:b/>
          <w:sz w:val="22"/>
          <w:szCs w:val="22"/>
          <w:lang w:val="x-none"/>
        </w:rPr>
      </w:pPr>
    </w:p>
    <w:p w:rsidR="003210B3" w:rsidRPr="000E7307" w:rsidRDefault="003210B3" w:rsidP="003210B3">
      <w:pPr>
        <w:jc w:val="both"/>
        <w:rPr>
          <w:b/>
          <w:i/>
          <w:sz w:val="22"/>
          <w:szCs w:val="22"/>
          <w:lang w:val="en-US"/>
        </w:rPr>
      </w:pPr>
      <w:r w:rsidRPr="000E7307">
        <w:rPr>
          <w:rFonts w:eastAsia="Calibri"/>
          <w:b/>
          <w:sz w:val="22"/>
          <w:szCs w:val="22"/>
          <w:lang w:val="en-US"/>
        </w:rPr>
        <w:t xml:space="preserve">* </w:t>
      </w:r>
      <w:r w:rsidRPr="000E7307">
        <w:rPr>
          <w:b/>
          <w:sz w:val="22"/>
          <w:szCs w:val="22"/>
        </w:rPr>
        <w:t>Общи условия и информация за застрахователни продукти</w:t>
      </w:r>
      <w:r w:rsidRPr="000E7307">
        <w:rPr>
          <w:rFonts w:eastAsia="Calibri"/>
          <w:b/>
          <w:sz w:val="22"/>
          <w:szCs w:val="22"/>
        </w:rPr>
        <w:t xml:space="preserve"> да откриете на нашият сайт в Помощна информация, раздел Застраховки</w:t>
      </w:r>
      <w:r w:rsidRPr="000E7307">
        <w:rPr>
          <w:rFonts w:eastAsia="Calibri"/>
          <w:b/>
          <w:sz w:val="22"/>
          <w:szCs w:val="22"/>
          <w:lang w:val="en-US"/>
        </w:rPr>
        <w:t>.</w:t>
      </w:r>
    </w:p>
    <w:p w:rsidR="00DD0CD7" w:rsidRDefault="00DD0CD7" w:rsidP="00DD0CD7">
      <w:pPr>
        <w:jc w:val="both"/>
        <w:rPr>
          <w:b/>
          <w:sz w:val="22"/>
          <w:szCs w:val="22"/>
        </w:rPr>
      </w:pPr>
    </w:p>
    <w:p w:rsidR="003210B3" w:rsidRPr="002405BE" w:rsidRDefault="003210B3" w:rsidP="00DD0CD7">
      <w:pPr>
        <w:jc w:val="both"/>
        <w:rPr>
          <w:b/>
          <w:sz w:val="22"/>
          <w:szCs w:val="22"/>
        </w:rPr>
      </w:pPr>
    </w:p>
    <w:p w:rsidR="003210B3" w:rsidRPr="00731C07" w:rsidRDefault="003210B3" w:rsidP="003210B3">
      <w:pPr>
        <w:jc w:val="both"/>
        <w:rPr>
          <w:b/>
          <w:sz w:val="22"/>
          <w:szCs w:val="22"/>
        </w:rPr>
      </w:pPr>
      <w:r w:rsidRPr="00731C07">
        <w:rPr>
          <w:b/>
          <w:sz w:val="22"/>
          <w:szCs w:val="22"/>
        </w:rPr>
        <w:t>Забележки:</w:t>
      </w:r>
    </w:p>
    <w:p w:rsidR="003210B3" w:rsidRPr="00731C07" w:rsidRDefault="003210B3" w:rsidP="003210B3">
      <w:pPr>
        <w:spacing w:line="259" w:lineRule="auto"/>
        <w:rPr>
          <w:i/>
          <w:sz w:val="22"/>
          <w:szCs w:val="22"/>
        </w:rPr>
      </w:pPr>
      <w:r w:rsidRPr="00731C07">
        <w:rPr>
          <w:i/>
          <w:sz w:val="22"/>
          <w:szCs w:val="22"/>
        </w:rPr>
        <w:t>1.Пътуващият има право да прекрати договора по всяко време преди започването на изпълнението на туристическия пакет, след като заплати съответните разходи за прекратяване на договора. Подробна информация относно таксите дължими при прекратяване на договора, може да откриете в ОБЩИТЕ УСЛОВИЯ  НА ДОГОВОРА ЗА ПРЕДОСТАВЯНЕ НА ТУРИСТИЧЕСКИ ПАКЕТИ ОТ „2М-КО” ООД.</w:t>
      </w:r>
    </w:p>
    <w:p w:rsidR="003210B3" w:rsidRPr="00731C07" w:rsidRDefault="003210B3" w:rsidP="003210B3">
      <w:pPr>
        <w:jc w:val="both"/>
        <w:rPr>
          <w:sz w:val="22"/>
          <w:szCs w:val="22"/>
        </w:rPr>
      </w:pPr>
      <w:r w:rsidRPr="00731C07">
        <w:rPr>
          <w:i/>
          <w:sz w:val="22"/>
          <w:szCs w:val="22"/>
        </w:rPr>
        <w:t>2.Туроператорът има право да променя информацията съдържаща се в настоящия документ, като уведоми пътуващия за всяка промяна в предоговорната информация по ясен, разбираем и видим начин преди сключването на договора за туристически пакет. Подробна информация относно обхвата на промените и начина на уведомяване може да откриете в ОБЩИТЕ УСЛОВИЯ  НА ДОГОВОРА ЗА ПРЕДОСТАВЯНЕ НА ТУРИСТИЧЕСКИ ПАКЕТИ ОТ „2М-КО” ООД.</w:t>
      </w:r>
      <w:r w:rsidRPr="00731C07">
        <w:rPr>
          <w:sz w:val="22"/>
          <w:szCs w:val="22"/>
        </w:rPr>
        <w:br/>
      </w:r>
      <w:r w:rsidRPr="00731C07">
        <w:rPr>
          <w:i/>
          <w:iCs/>
          <w:sz w:val="22"/>
          <w:szCs w:val="22"/>
        </w:rPr>
        <w:t>3.  Полетите, посочени в програмата, се актуализират при потвърждение на групата, което може да доведе до промени в програмата за дните първи и втори, както и за последните два дни по същата.</w:t>
      </w:r>
    </w:p>
    <w:p w:rsidR="003210B3" w:rsidRPr="00731C07" w:rsidRDefault="003210B3" w:rsidP="003210B3">
      <w:pPr>
        <w:jc w:val="both"/>
        <w:rPr>
          <w:b/>
          <w:sz w:val="22"/>
          <w:szCs w:val="22"/>
        </w:rPr>
      </w:pPr>
      <w:r w:rsidRPr="00731C07">
        <w:rPr>
          <w:i/>
          <w:sz w:val="22"/>
          <w:szCs w:val="22"/>
        </w:rPr>
        <w:t>4. Полетите, посочени в програмата, се актуализират при потвърждение на групата,</w:t>
      </w:r>
    </w:p>
    <w:p w:rsidR="003210B3" w:rsidRPr="00731C07" w:rsidRDefault="003210B3" w:rsidP="003210B3">
      <w:pPr>
        <w:jc w:val="both"/>
        <w:rPr>
          <w:i/>
          <w:sz w:val="22"/>
          <w:szCs w:val="22"/>
        </w:rPr>
      </w:pPr>
      <w:r w:rsidRPr="00731C07">
        <w:rPr>
          <w:i/>
          <w:sz w:val="22"/>
          <w:szCs w:val="22"/>
        </w:rPr>
        <w:t>което може да доведе до промени в програмата за дните първи и втори, както и за последните два дни по същата.</w:t>
      </w:r>
    </w:p>
    <w:p w:rsidR="003210B3" w:rsidRPr="00731C07" w:rsidRDefault="003210B3" w:rsidP="003210B3">
      <w:pPr>
        <w:jc w:val="both"/>
        <w:rPr>
          <w:i/>
          <w:sz w:val="22"/>
          <w:szCs w:val="22"/>
        </w:rPr>
      </w:pPr>
      <w:r w:rsidRPr="00731C07">
        <w:rPr>
          <w:i/>
          <w:sz w:val="22"/>
          <w:szCs w:val="22"/>
        </w:rPr>
        <w:lastRenderedPageBreak/>
        <w:t xml:space="preserve">5. За полетите между отделните държави и за вътрешните полети лимитът за багажа е </w:t>
      </w:r>
    </w:p>
    <w:p w:rsidR="003210B3" w:rsidRPr="00731C07" w:rsidRDefault="003210B3" w:rsidP="003210B3">
      <w:pPr>
        <w:jc w:val="both"/>
        <w:rPr>
          <w:i/>
          <w:sz w:val="22"/>
          <w:szCs w:val="22"/>
        </w:rPr>
      </w:pPr>
      <w:r w:rsidRPr="00731C07">
        <w:rPr>
          <w:i/>
          <w:sz w:val="22"/>
          <w:szCs w:val="22"/>
        </w:rPr>
        <w:t>20 кг. за голям багаж и 7 кг. за ръчен багаж. За външните полети лимитът е  съответно  23 кг. за голям багаж  и 7 кг. за ръчен багаж.</w:t>
      </w:r>
    </w:p>
    <w:p w:rsidR="003210B3" w:rsidRPr="00731C07" w:rsidRDefault="003210B3" w:rsidP="003210B3">
      <w:pPr>
        <w:jc w:val="both"/>
        <w:rPr>
          <w:i/>
          <w:sz w:val="22"/>
          <w:szCs w:val="22"/>
        </w:rPr>
      </w:pPr>
      <w:r w:rsidRPr="00731C07">
        <w:rPr>
          <w:i/>
          <w:sz w:val="22"/>
          <w:szCs w:val="22"/>
        </w:rPr>
        <w:t>6.  Цените на допълнителните екскурзии и мероприятия са към 20.04.2023 г.</w:t>
      </w:r>
    </w:p>
    <w:p w:rsidR="003210B3" w:rsidRPr="00731C07" w:rsidRDefault="003210B3" w:rsidP="003210B3">
      <w:pPr>
        <w:jc w:val="both"/>
        <w:rPr>
          <w:i/>
          <w:sz w:val="22"/>
          <w:szCs w:val="22"/>
        </w:rPr>
      </w:pPr>
      <w:r w:rsidRPr="00731C07">
        <w:rPr>
          <w:i/>
          <w:sz w:val="22"/>
          <w:szCs w:val="22"/>
        </w:rPr>
        <w:t xml:space="preserve">7. Традиция в туристическото обслужване в Китай е наред с всички туристически обекти,  </w:t>
      </w:r>
    </w:p>
    <w:p w:rsidR="003210B3" w:rsidRPr="00731C07" w:rsidRDefault="003210B3" w:rsidP="003210B3">
      <w:pPr>
        <w:jc w:val="both"/>
        <w:rPr>
          <w:i/>
          <w:sz w:val="22"/>
          <w:szCs w:val="22"/>
        </w:rPr>
      </w:pPr>
      <w:r w:rsidRPr="00731C07">
        <w:rPr>
          <w:i/>
          <w:sz w:val="22"/>
          <w:szCs w:val="22"/>
        </w:rPr>
        <w:t>посочени в програмата, да се посещават също и фабрики за традиционни техни изкуства.</w:t>
      </w:r>
    </w:p>
    <w:p w:rsidR="003210B3" w:rsidRPr="00731C07" w:rsidRDefault="003210B3" w:rsidP="003210B3">
      <w:pPr>
        <w:jc w:val="both"/>
        <w:rPr>
          <w:i/>
          <w:sz w:val="22"/>
          <w:szCs w:val="22"/>
        </w:rPr>
      </w:pPr>
      <w:r w:rsidRPr="00731C07">
        <w:rPr>
          <w:bCs/>
          <w:i/>
          <w:sz w:val="22"/>
          <w:szCs w:val="22"/>
        </w:rPr>
        <w:t>8.</w:t>
      </w:r>
      <w:r w:rsidRPr="00731C07">
        <w:rPr>
          <w:b/>
          <w:bCs/>
          <w:i/>
          <w:sz w:val="22"/>
          <w:szCs w:val="22"/>
        </w:rPr>
        <w:t xml:space="preserve"> </w:t>
      </w:r>
      <w:r w:rsidRPr="00731C07">
        <w:rPr>
          <w:bCs/>
          <w:i/>
          <w:sz w:val="22"/>
          <w:szCs w:val="22"/>
        </w:rPr>
        <w:t xml:space="preserve">Туроператорът си запазва правото при промяна на летищните такси от  </w:t>
      </w:r>
    </w:p>
    <w:p w:rsidR="003210B3" w:rsidRPr="00731C07" w:rsidRDefault="003210B3" w:rsidP="003210B3">
      <w:pPr>
        <w:jc w:val="both"/>
        <w:rPr>
          <w:bCs/>
          <w:i/>
          <w:sz w:val="22"/>
          <w:szCs w:val="22"/>
        </w:rPr>
      </w:pPr>
      <w:r w:rsidRPr="00731C07">
        <w:rPr>
          <w:bCs/>
          <w:i/>
          <w:sz w:val="22"/>
          <w:szCs w:val="22"/>
        </w:rPr>
        <w:t xml:space="preserve">страна на Авиокомпанията, да промени летищните такси и съответно цената на </w:t>
      </w:r>
    </w:p>
    <w:p w:rsidR="003210B3" w:rsidRPr="00731C07" w:rsidRDefault="003210B3" w:rsidP="003210B3">
      <w:pPr>
        <w:jc w:val="both"/>
        <w:rPr>
          <w:bCs/>
          <w:i/>
          <w:sz w:val="22"/>
          <w:szCs w:val="22"/>
        </w:rPr>
      </w:pPr>
      <w:r w:rsidRPr="00731C07">
        <w:rPr>
          <w:bCs/>
          <w:i/>
          <w:sz w:val="22"/>
          <w:szCs w:val="22"/>
        </w:rPr>
        <w:t xml:space="preserve">клиента. </w:t>
      </w:r>
    </w:p>
    <w:p w:rsidR="003210B3" w:rsidRPr="00731C07" w:rsidRDefault="003210B3" w:rsidP="003210B3">
      <w:pPr>
        <w:jc w:val="both"/>
        <w:rPr>
          <w:i/>
          <w:sz w:val="22"/>
          <w:szCs w:val="22"/>
        </w:rPr>
      </w:pPr>
      <w:r w:rsidRPr="00731C07">
        <w:rPr>
          <w:i/>
          <w:sz w:val="22"/>
          <w:szCs w:val="22"/>
        </w:rPr>
        <w:t>9. Екскурзията  не е подходящи за лица с ограничена подвижност.</w:t>
      </w:r>
    </w:p>
    <w:p w:rsidR="00DD0CD7" w:rsidRPr="003210B3" w:rsidRDefault="00DD0CD7" w:rsidP="00DD0CD7">
      <w:pPr>
        <w:jc w:val="both"/>
        <w:rPr>
          <w:rStyle w:val="Strong"/>
          <w:bCs w:val="0"/>
          <w:sz w:val="22"/>
          <w:szCs w:val="22"/>
        </w:rPr>
      </w:pPr>
      <w:r>
        <w:rPr>
          <w:b/>
          <w:bCs/>
          <w:sz w:val="22"/>
          <w:szCs w:val="22"/>
        </w:rPr>
        <w:t>4</w:t>
      </w:r>
      <w:r w:rsidRPr="0068611B">
        <w:rPr>
          <w:b/>
          <w:bCs/>
          <w:sz w:val="22"/>
          <w:szCs w:val="22"/>
        </w:rPr>
        <w:t>.</w:t>
      </w:r>
      <w:r w:rsidRPr="0068611B">
        <w:rPr>
          <w:sz w:val="22"/>
          <w:szCs w:val="22"/>
        </w:rPr>
        <w:t xml:space="preserve"> </w:t>
      </w:r>
      <w:r>
        <w:rPr>
          <w:b/>
          <w:sz w:val="22"/>
          <w:szCs w:val="22"/>
        </w:rPr>
        <w:t xml:space="preserve">Цените от </w:t>
      </w:r>
      <w:r w:rsidR="003210B3">
        <w:rPr>
          <w:b/>
        </w:rPr>
        <w:t xml:space="preserve">7 </w:t>
      </w:r>
      <w:r w:rsidR="005C1E32">
        <w:rPr>
          <w:b/>
          <w:lang w:val="en-US"/>
        </w:rPr>
        <w:t>94</w:t>
      </w:r>
      <w:r w:rsidR="003210B3">
        <w:rPr>
          <w:b/>
        </w:rPr>
        <w:t>5</w:t>
      </w:r>
      <w:r w:rsidRPr="005C109D">
        <w:rPr>
          <w:b/>
        </w:rPr>
        <w:t xml:space="preserve"> лв/ </w:t>
      </w:r>
      <w:r w:rsidR="005C1E32">
        <w:rPr>
          <w:b/>
          <w:lang w:val="en-US"/>
        </w:rPr>
        <w:t>8 04</w:t>
      </w:r>
      <w:r w:rsidR="003210B3">
        <w:rPr>
          <w:b/>
        </w:rPr>
        <w:t>5</w:t>
      </w:r>
      <w:r>
        <w:rPr>
          <w:b/>
        </w:rPr>
        <w:t xml:space="preserve"> лв</w:t>
      </w:r>
      <w:r>
        <w:rPr>
          <w:b/>
          <w:sz w:val="22"/>
          <w:szCs w:val="22"/>
        </w:rPr>
        <w:t xml:space="preserve"> е за човек</w:t>
      </w:r>
      <w:r w:rsidRPr="00BC637F">
        <w:rPr>
          <w:b/>
          <w:sz w:val="22"/>
          <w:szCs w:val="22"/>
        </w:rPr>
        <w:t xml:space="preserve"> в двойна стая. </w:t>
      </w:r>
      <w:r w:rsidRPr="00BC637F">
        <w:rPr>
          <w:b/>
          <w:bCs/>
          <w:sz w:val="22"/>
          <w:szCs w:val="22"/>
        </w:rPr>
        <w:t xml:space="preserve">За единична стая </w:t>
      </w:r>
      <w:r w:rsidR="003210B3">
        <w:rPr>
          <w:b/>
          <w:bCs/>
          <w:sz w:val="22"/>
          <w:szCs w:val="22"/>
        </w:rPr>
        <w:t>се налага доплащане.</w:t>
      </w:r>
    </w:p>
    <w:p w:rsidR="00DD0CD7" w:rsidRPr="00A7585B" w:rsidRDefault="00DD0CD7" w:rsidP="00DD0CD7">
      <w:pPr>
        <w:jc w:val="both"/>
        <w:rPr>
          <w:rStyle w:val="Strong"/>
          <w:i/>
          <w:u w:val="single"/>
        </w:rPr>
      </w:pPr>
      <w:r w:rsidRPr="002405BE">
        <w:rPr>
          <w:rStyle w:val="Strong"/>
          <w:i/>
          <w:u w:val="single"/>
        </w:rPr>
        <w:t>*Забележк</w:t>
      </w:r>
      <w:r w:rsidRPr="00A7585B">
        <w:rPr>
          <w:rStyle w:val="Strong"/>
          <w:i/>
          <w:u w:val="single"/>
        </w:rPr>
        <w:t>и</w:t>
      </w:r>
      <w:r w:rsidRPr="002405BE">
        <w:rPr>
          <w:rStyle w:val="Strong"/>
          <w:i/>
          <w:u w:val="single"/>
        </w:rPr>
        <w:t xml:space="preserve">: </w:t>
      </w:r>
    </w:p>
    <w:p w:rsidR="00DD0CD7" w:rsidRPr="00CF4D7B" w:rsidRDefault="00DD0CD7" w:rsidP="00DD0CD7">
      <w:pPr>
        <w:jc w:val="both"/>
        <w:rPr>
          <w:b/>
          <w:bCs/>
          <w:i/>
        </w:rPr>
      </w:pPr>
      <w:r>
        <w:rPr>
          <w:rStyle w:val="Strong"/>
          <w:i/>
        </w:rPr>
        <w:t>1.</w:t>
      </w:r>
      <w:r w:rsidRPr="002405BE">
        <w:rPr>
          <w:rStyle w:val="Strong"/>
          <w:i/>
        </w:rPr>
        <w:t xml:space="preserve"> Цените на допълнителните екскурзии и мероприятия са към дата </w:t>
      </w:r>
      <w:r w:rsidR="003210B3">
        <w:rPr>
          <w:rStyle w:val="Strong"/>
          <w:i/>
        </w:rPr>
        <w:t>20.04.2024</w:t>
      </w:r>
      <w:r w:rsidRPr="002405BE">
        <w:rPr>
          <w:rStyle w:val="Strong"/>
          <w:i/>
        </w:rPr>
        <w:t xml:space="preserve"> и  подлежат на  актуализация.</w:t>
      </w:r>
    </w:p>
    <w:p w:rsidR="00DD0CD7" w:rsidRPr="002405BE" w:rsidRDefault="00DD0CD7" w:rsidP="00DD0CD7">
      <w:pPr>
        <w:rPr>
          <w:b/>
          <w:i/>
        </w:rPr>
      </w:pPr>
      <w:r>
        <w:rPr>
          <w:b/>
          <w:i/>
        </w:rPr>
        <w:t>2.</w:t>
      </w:r>
      <w:r w:rsidRPr="002405BE">
        <w:rPr>
          <w:b/>
          <w:i/>
        </w:rPr>
        <w:t xml:space="preserve"> Посещението в магазини за традиционни изделия и фабрики (за коприна, теракота, перли, нефрит, чай и </w:t>
      </w:r>
      <w:r w:rsidRPr="00A7585B">
        <w:rPr>
          <w:b/>
          <w:i/>
        </w:rPr>
        <w:t>други</w:t>
      </w:r>
      <w:r w:rsidRPr="002405BE">
        <w:rPr>
          <w:b/>
          <w:i/>
        </w:rPr>
        <w:t>) са част от туристическите услуги на местните агенция и са неизменна част от всеки маршрут в Китай. Посещението в тях е част от държавната политика на страната и не е по избор на туроператор</w:t>
      </w:r>
      <w:r w:rsidRPr="00A7585B">
        <w:rPr>
          <w:b/>
          <w:i/>
        </w:rPr>
        <w:t>ът</w:t>
      </w:r>
      <w:r w:rsidRPr="002405BE">
        <w:rPr>
          <w:b/>
          <w:i/>
        </w:rPr>
        <w:t xml:space="preserve">. </w:t>
      </w:r>
    </w:p>
    <w:p w:rsidR="00DD0CD7" w:rsidRDefault="00DD0CD7" w:rsidP="00DD0CD7">
      <w:pPr>
        <w:jc w:val="center"/>
        <w:rPr>
          <w:b/>
          <w:i/>
          <w:sz w:val="22"/>
          <w:szCs w:val="22"/>
          <w:u w:val="single"/>
        </w:rPr>
      </w:pPr>
    </w:p>
    <w:p w:rsidR="00DD0CD7" w:rsidRDefault="00DD0CD7" w:rsidP="00DD0CD7">
      <w:pPr>
        <w:jc w:val="center"/>
        <w:rPr>
          <w:b/>
          <w:i/>
          <w:sz w:val="32"/>
          <w:szCs w:val="32"/>
          <w:u w:val="single"/>
        </w:rPr>
      </w:pPr>
      <w:r w:rsidRPr="00D01BC7">
        <w:rPr>
          <w:b/>
          <w:i/>
          <w:sz w:val="22"/>
          <w:szCs w:val="22"/>
          <w:u w:val="single"/>
        </w:rPr>
        <w:t>ПРИ ЗАПИСВАНЕ СЕ ВНАСЯ ДЕПОЗИТ ОТ</w:t>
      </w:r>
      <w:r>
        <w:rPr>
          <w:b/>
          <w:i/>
          <w:u w:val="single"/>
        </w:rPr>
        <w:t xml:space="preserve"> </w:t>
      </w:r>
      <w:r>
        <w:rPr>
          <w:i/>
          <w:u w:val="single"/>
        </w:rPr>
        <w:t xml:space="preserve"> </w:t>
      </w:r>
      <w:r w:rsidR="003210B3">
        <w:rPr>
          <w:b/>
          <w:i/>
          <w:sz w:val="32"/>
          <w:szCs w:val="32"/>
          <w:u w:val="single"/>
        </w:rPr>
        <w:t>3 9</w:t>
      </w:r>
      <w:r w:rsidR="005C1E32">
        <w:rPr>
          <w:b/>
          <w:i/>
          <w:sz w:val="32"/>
          <w:szCs w:val="32"/>
          <w:u w:val="single"/>
          <w:lang w:val="en-US"/>
        </w:rPr>
        <w:t>70</w:t>
      </w:r>
      <w:r w:rsidRPr="0000034A">
        <w:rPr>
          <w:b/>
          <w:i/>
          <w:sz w:val="32"/>
          <w:szCs w:val="32"/>
          <w:u w:val="single"/>
        </w:rPr>
        <w:t xml:space="preserve"> лв</w:t>
      </w:r>
    </w:p>
    <w:p w:rsidR="003210B3" w:rsidRDefault="00DD0CD7" w:rsidP="003210B3">
      <w:pPr>
        <w:jc w:val="center"/>
        <w:rPr>
          <w:b/>
          <w:bCs/>
          <w:i/>
          <w:sz w:val="22"/>
          <w:szCs w:val="22"/>
          <w:u w:val="single"/>
        </w:rPr>
      </w:pPr>
      <w:r w:rsidRPr="00BA3719">
        <w:rPr>
          <w:b/>
          <w:bCs/>
          <w:i/>
          <w:sz w:val="22"/>
          <w:szCs w:val="22"/>
          <w:u w:val="single"/>
        </w:rPr>
        <w:t>КРАЕН СРОК ЗА ВНАСЯНЕ НА ЦЯЛАТА СУМА 30 РАБОТНИ ДНИ ПРЕДИ  ДАТАТА НА ОТПЪТУВАНЕ.</w:t>
      </w:r>
    </w:p>
    <w:p w:rsidR="003210B3" w:rsidRPr="003210B3" w:rsidRDefault="003210B3" w:rsidP="003210B3">
      <w:pPr>
        <w:jc w:val="center"/>
        <w:rPr>
          <w:b/>
          <w:bCs/>
          <w:i/>
          <w:sz w:val="22"/>
          <w:szCs w:val="22"/>
          <w:u w:val="single"/>
        </w:rPr>
      </w:pPr>
    </w:p>
    <w:p w:rsidR="003210B3" w:rsidRPr="003210B3" w:rsidRDefault="003210B3" w:rsidP="003210B3">
      <w:pPr>
        <w:jc w:val="center"/>
        <w:rPr>
          <w:b/>
          <w:i/>
          <w:sz w:val="22"/>
          <w:szCs w:val="22"/>
          <w:u w:val="single"/>
        </w:rPr>
      </w:pPr>
      <w:r w:rsidRPr="003210B3">
        <w:rPr>
          <w:b/>
          <w:i/>
          <w:sz w:val="22"/>
          <w:szCs w:val="22"/>
          <w:u w:val="single"/>
        </w:rPr>
        <w:t>МИНИМАЛЕН БРОЙ УЧАСТНИЦИ, НЕОБХОДИМ ЗА ПРОВЕЖДАНЕ НА ТУРИСТИЧЕСКИЯ ПАКЕТ 15 ДУШИ.</w:t>
      </w:r>
    </w:p>
    <w:p w:rsidR="003210B3" w:rsidRPr="003210B3" w:rsidRDefault="003210B3" w:rsidP="003210B3">
      <w:pPr>
        <w:jc w:val="center"/>
        <w:rPr>
          <w:b/>
          <w:i/>
          <w:sz w:val="22"/>
          <w:szCs w:val="22"/>
          <w:u w:val="single"/>
        </w:rPr>
      </w:pPr>
      <w:r w:rsidRPr="003210B3">
        <w:rPr>
          <w:b/>
          <w:i/>
          <w:sz w:val="22"/>
          <w:szCs w:val="22"/>
          <w:u w:val="single"/>
        </w:rPr>
        <w:t>В СЛУЧАЙ ЧЕ НЕ СЕ СЪБЕРЕ ГРУПА ОТ 15 ЧОВЕКА, СЕ НАЛАГА ДОПЛАЩАНЕ, КОЕТО СЕ ОПРЕДЕЛЯ В ЗАВИСИМОСТ ОТ БРОЯ НА УЧАСТНИЦИТЕ ПО ПРОГРАМАТА.</w:t>
      </w:r>
    </w:p>
    <w:p w:rsidR="003210B3" w:rsidRPr="003210B3" w:rsidRDefault="003210B3" w:rsidP="003210B3">
      <w:pPr>
        <w:jc w:val="center"/>
        <w:rPr>
          <w:b/>
          <w:i/>
          <w:sz w:val="22"/>
          <w:szCs w:val="22"/>
        </w:rPr>
      </w:pPr>
    </w:p>
    <w:p w:rsidR="003210B3" w:rsidRPr="003210B3" w:rsidRDefault="003210B3" w:rsidP="003210B3">
      <w:pPr>
        <w:jc w:val="center"/>
        <w:rPr>
          <w:b/>
          <w:i/>
          <w:sz w:val="22"/>
          <w:szCs w:val="22"/>
          <w:u w:val="single"/>
        </w:rPr>
      </w:pPr>
      <w:r w:rsidRPr="003210B3">
        <w:rPr>
          <w:b/>
          <w:i/>
          <w:sz w:val="22"/>
          <w:szCs w:val="22"/>
          <w:u w:val="single"/>
        </w:rPr>
        <w:t>КРАЕН СРОК, ЗА ЕВЕНТУАЛНО ПРЕКРАТЯВАНЕ НА ДОГОВОРА ПРЕДИ ЗАПОЧВАНЕ НА ИЗПЪЛНЕНИЕТО НА ТУРИСТИЧЕСКИЯ ПАКЕТ, В СЛУЧАЙ ЧЕ НЕ Е НАБРАН МИНИМАЛНИЯТ БРОЙ УЧАСТНИЦИ 20  ДНИ ПРЕДИ ДАТАТА  НА ОТПЪТУВАНЕ</w:t>
      </w:r>
    </w:p>
    <w:p w:rsidR="00DD0CD7" w:rsidRPr="002405BE" w:rsidRDefault="00DD0CD7" w:rsidP="00DD0CD7">
      <w:pPr>
        <w:jc w:val="both"/>
        <w:rPr>
          <w:b/>
          <w:sz w:val="22"/>
          <w:szCs w:val="22"/>
        </w:rPr>
      </w:pPr>
    </w:p>
    <w:p w:rsidR="00DD0CD7" w:rsidRDefault="00DD0CD7" w:rsidP="00DD0CD7">
      <w:pPr>
        <w:jc w:val="both"/>
        <w:rPr>
          <w:b/>
          <w:sz w:val="22"/>
          <w:szCs w:val="22"/>
        </w:rPr>
      </w:pPr>
    </w:p>
    <w:p w:rsidR="00DD0CD7" w:rsidRPr="002405BE" w:rsidRDefault="00DD0CD7" w:rsidP="00DD0CD7">
      <w:pPr>
        <w:jc w:val="both"/>
        <w:rPr>
          <w:b/>
          <w:sz w:val="22"/>
          <w:szCs w:val="22"/>
        </w:rPr>
      </w:pPr>
      <w:r>
        <w:rPr>
          <w:b/>
          <w:sz w:val="22"/>
          <w:szCs w:val="22"/>
        </w:rPr>
        <w:t>5</w:t>
      </w:r>
      <w:r w:rsidRPr="002405BE">
        <w:rPr>
          <w:b/>
          <w:sz w:val="22"/>
          <w:szCs w:val="22"/>
        </w:rPr>
        <w:t>.  Начин на плащане:</w:t>
      </w:r>
    </w:p>
    <w:p w:rsidR="00DD0CD7" w:rsidRDefault="00DD0CD7" w:rsidP="00DD0CD7">
      <w:pPr>
        <w:jc w:val="both"/>
        <w:rPr>
          <w:b/>
          <w:sz w:val="22"/>
          <w:szCs w:val="22"/>
        </w:rPr>
      </w:pPr>
      <w:r w:rsidRPr="002405BE">
        <w:rPr>
          <w:b/>
          <w:sz w:val="22"/>
          <w:szCs w:val="22"/>
        </w:rPr>
        <w:t xml:space="preserve">         - в брой (в офиса на </w:t>
      </w:r>
      <w:r>
        <w:rPr>
          <w:b/>
          <w:sz w:val="22"/>
          <w:szCs w:val="22"/>
        </w:rPr>
        <w:t xml:space="preserve">ТО)   </w:t>
      </w:r>
      <w:r w:rsidRPr="002405BE">
        <w:rPr>
          <w:b/>
          <w:sz w:val="22"/>
          <w:szCs w:val="22"/>
        </w:rPr>
        <w:t xml:space="preserve"> </w:t>
      </w:r>
    </w:p>
    <w:p w:rsidR="00DD0CD7" w:rsidRDefault="00DD0CD7" w:rsidP="00DD0CD7">
      <w:pPr>
        <w:jc w:val="both"/>
        <w:rPr>
          <w:b/>
          <w:sz w:val="22"/>
          <w:szCs w:val="22"/>
        </w:rPr>
      </w:pPr>
      <w:r>
        <w:rPr>
          <w:b/>
          <w:sz w:val="22"/>
          <w:szCs w:val="22"/>
        </w:rPr>
        <w:t xml:space="preserve">         </w:t>
      </w:r>
      <w:r w:rsidRPr="002405BE">
        <w:rPr>
          <w:b/>
          <w:sz w:val="22"/>
          <w:szCs w:val="22"/>
        </w:rPr>
        <w:t>- по банков път</w:t>
      </w:r>
    </w:p>
    <w:p w:rsidR="00DD0CD7" w:rsidRPr="00342541" w:rsidRDefault="00DD0CD7" w:rsidP="00DD0CD7">
      <w:pPr>
        <w:jc w:val="both"/>
        <w:rPr>
          <w:b/>
          <w:sz w:val="22"/>
          <w:szCs w:val="22"/>
        </w:rPr>
      </w:pPr>
    </w:p>
    <w:p w:rsidR="00DD0CD7" w:rsidRPr="002405BE" w:rsidRDefault="00DD0CD7" w:rsidP="00DD0CD7">
      <w:pPr>
        <w:pStyle w:val="Heading1"/>
        <w:rPr>
          <w:sz w:val="28"/>
          <w:szCs w:val="28"/>
          <w:u w:val="single"/>
        </w:rPr>
      </w:pPr>
      <w:r w:rsidRPr="00F61E7F">
        <w:rPr>
          <w:sz w:val="28"/>
          <w:szCs w:val="28"/>
          <w:u w:val="single"/>
        </w:rPr>
        <w:t>БАНКОВИ СМЕТКИ НА „2М-КО”:</w:t>
      </w:r>
    </w:p>
    <w:p w:rsidR="005C1E32" w:rsidRPr="008D16BE" w:rsidRDefault="005C1E32" w:rsidP="005C1E32">
      <w:pPr>
        <w:rPr>
          <w:b/>
          <w:sz w:val="28"/>
          <w:szCs w:val="28"/>
          <w:u w:val="single"/>
        </w:rPr>
      </w:pPr>
      <w:r w:rsidRPr="008D16BE">
        <w:rPr>
          <w:b/>
          <w:sz w:val="28"/>
          <w:szCs w:val="28"/>
          <w:u w:val="single"/>
        </w:rPr>
        <w:t>Банка ОББ</w:t>
      </w:r>
    </w:p>
    <w:p w:rsidR="005C1E32" w:rsidRPr="002405BE" w:rsidRDefault="005C1E32" w:rsidP="005C1E32">
      <w:pPr>
        <w:rPr>
          <w:b/>
          <w:sz w:val="28"/>
          <w:szCs w:val="28"/>
        </w:rPr>
      </w:pPr>
      <w:r w:rsidRPr="009F3759">
        <w:rPr>
          <w:b/>
          <w:sz w:val="28"/>
          <w:szCs w:val="28"/>
        </w:rPr>
        <w:t>„</w:t>
      </w:r>
      <w:r w:rsidRPr="002405BE">
        <w:rPr>
          <w:b/>
          <w:sz w:val="28"/>
          <w:szCs w:val="28"/>
        </w:rPr>
        <w:t>2</w:t>
      </w:r>
      <w:r w:rsidRPr="009F3759">
        <w:rPr>
          <w:b/>
          <w:sz w:val="28"/>
          <w:szCs w:val="28"/>
        </w:rPr>
        <w:t>M</w:t>
      </w:r>
      <w:r w:rsidRPr="002405BE">
        <w:rPr>
          <w:b/>
          <w:sz w:val="28"/>
          <w:szCs w:val="28"/>
        </w:rPr>
        <w:t>-</w:t>
      </w:r>
      <w:r w:rsidRPr="009F3759">
        <w:rPr>
          <w:b/>
          <w:sz w:val="28"/>
          <w:szCs w:val="28"/>
        </w:rPr>
        <w:t>KO</w:t>
      </w:r>
      <w:r w:rsidRPr="002405BE">
        <w:rPr>
          <w:b/>
          <w:sz w:val="28"/>
          <w:szCs w:val="28"/>
        </w:rPr>
        <w:t>”</w:t>
      </w:r>
      <w:r w:rsidRPr="009F3759">
        <w:rPr>
          <w:b/>
          <w:sz w:val="28"/>
          <w:szCs w:val="28"/>
        </w:rPr>
        <w:t>ООД</w:t>
      </w:r>
    </w:p>
    <w:p w:rsidR="005C1E32" w:rsidRPr="005C1E32" w:rsidRDefault="005C1E32" w:rsidP="005C1E32">
      <w:pPr>
        <w:ind w:left="-284"/>
        <w:rPr>
          <w:sz w:val="28"/>
          <w:szCs w:val="28"/>
          <w:u w:val="single"/>
        </w:rPr>
      </w:pPr>
      <w:r>
        <w:rPr>
          <w:sz w:val="28"/>
          <w:szCs w:val="28"/>
          <w:lang w:val="en-US"/>
        </w:rPr>
        <w:t xml:space="preserve">    </w:t>
      </w:r>
      <w:r w:rsidRPr="005C1E32">
        <w:rPr>
          <w:sz w:val="28"/>
          <w:szCs w:val="28"/>
          <w:u w:val="single"/>
        </w:rPr>
        <w:t>Сметка в лева:</w:t>
      </w:r>
    </w:p>
    <w:p w:rsidR="005C1E32" w:rsidRPr="009F3759" w:rsidRDefault="005C1E32" w:rsidP="005C1E32">
      <w:pPr>
        <w:rPr>
          <w:b/>
        </w:rPr>
      </w:pPr>
      <w:r w:rsidRPr="009F3759">
        <w:rPr>
          <w:b/>
        </w:rPr>
        <w:t>IBAN</w:t>
      </w:r>
      <w:r w:rsidRPr="002405BE">
        <w:rPr>
          <w:b/>
        </w:rPr>
        <w:t xml:space="preserve">: </w:t>
      </w:r>
      <w:r w:rsidRPr="009F3759">
        <w:rPr>
          <w:b/>
        </w:rPr>
        <w:t>BG54UBBS84231010215712</w:t>
      </w:r>
      <w:r w:rsidRPr="002405BE">
        <w:rPr>
          <w:b/>
        </w:rPr>
        <w:t xml:space="preserve">    </w:t>
      </w:r>
    </w:p>
    <w:p w:rsidR="005C1E32" w:rsidRPr="005C1E32" w:rsidRDefault="005C1E32" w:rsidP="005C1E32">
      <w:pPr>
        <w:jc w:val="both"/>
        <w:rPr>
          <w:b/>
        </w:rPr>
      </w:pPr>
      <w:r w:rsidRPr="009F3759">
        <w:rPr>
          <w:b/>
        </w:rPr>
        <w:t>BIC</w:t>
      </w:r>
      <w:r w:rsidRPr="002405BE">
        <w:rPr>
          <w:b/>
        </w:rPr>
        <w:t xml:space="preserve">: </w:t>
      </w:r>
      <w:r w:rsidRPr="009F3759">
        <w:rPr>
          <w:b/>
        </w:rPr>
        <w:t xml:space="preserve">  UBBSBGSF</w:t>
      </w:r>
    </w:p>
    <w:p w:rsidR="00DD0CD7" w:rsidRDefault="00DD0CD7" w:rsidP="00DD0CD7">
      <w:pPr>
        <w:rPr>
          <w:b/>
          <w:sz w:val="28"/>
          <w:szCs w:val="28"/>
          <w:u w:val="single"/>
        </w:rPr>
      </w:pPr>
      <w:r>
        <w:rPr>
          <w:b/>
          <w:sz w:val="28"/>
          <w:szCs w:val="28"/>
          <w:u w:val="single"/>
        </w:rPr>
        <w:t xml:space="preserve">Първа </w:t>
      </w:r>
      <w:r w:rsidRPr="003D752C">
        <w:rPr>
          <w:b/>
          <w:sz w:val="28"/>
          <w:szCs w:val="28"/>
          <w:u w:val="single"/>
        </w:rPr>
        <w:t>Инвестиционна Банка</w:t>
      </w:r>
    </w:p>
    <w:p w:rsidR="00DD0CD7" w:rsidRPr="002405BE" w:rsidRDefault="00DD0CD7" w:rsidP="00DD0CD7">
      <w:pPr>
        <w:rPr>
          <w:b/>
          <w:sz w:val="28"/>
          <w:szCs w:val="28"/>
        </w:rPr>
      </w:pPr>
      <w:r w:rsidRPr="002405BE">
        <w:rPr>
          <w:b/>
          <w:sz w:val="28"/>
          <w:szCs w:val="28"/>
        </w:rPr>
        <w:t>„2</w:t>
      </w:r>
      <w:r w:rsidRPr="009F3759">
        <w:rPr>
          <w:b/>
          <w:sz w:val="28"/>
          <w:szCs w:val="28"/>
        </w:rPr>
        <w:t>M</w:t>
      </w:r>
      <w:r w:rsidRPr="002405BE">
        <w:rPr>
          <w:b/>
          <w:sz w:val="28"/>
          <w:szCs w:val="28"/>
        </w:rPr>
        <w:t>-</w:t>
      </w:r>
      <w:r w:rsidRPr="009F3759">
        <w:rPr>
          <w:b/>
          <w:sz w:val="28"/>
          <w:szCs w:val="28"/>
        </w:rPr>
        <w:t>KO</w:t>
      </w:r>
      <w:r w:rsidRPr="002405BE">
        <w:rPr>
          <w:b/>
          <w:sz w:val="28"/>
          <w:szCs w:val="28"/>
        </w:rPr>
        <w:t>”</w:t>
      </w:r>
      <w:r>
        <w:rPr>
          <w:b/>
          <w:sz w:val="28"/>
          <w:szCs w:val="28"/>
        </w:rPr>
        <w:t xml:space="preserve"> </w:t>
      </w:r>
      <w:r w:rsidRPr="002405BE">
        <w:rPr>
          <w:b/>
          <w:sz w:val="28"/>
          <w:szCs w:val="28"/>
        </w:rPr>
        <w:t>ООД</w:t>
      </w:r>
    </w:p>
    <w:p w:rsidR="00DD0CD7" w:rsidRPr="002405BE" w:rsidRDefault="00DD0CD7" w:rsidP="00DD0CD7">
      <w:pPr>
        <w:rPr>
          <w:sz w:val="28"/>
          <w:szCs w:val="28"/>
          <w:u w:val="single"/>
        </w:rPr>
      </w:pPr>
      <w:r w:rsidRPr="002405BE">
        <w:rPr>
          <w:sz w:val="28"/>
          <w:szCs w:val="28"/>
          <w:u w:val="single"/>
        </w:rPr>
        <w:lastRenderedPageBreak/>
        <w:t>Сметка в лева:</w:t>
      </w:r>
    </w:p>
    <w:p w:rsidR="00DD0CD7" w:rsidRPr="002405BE" w:rsidRDefault="00DD0CD7" w:rsidP="00DD0CD7">
      <w:pPr>
        <w:rPr>
          <w:b/>
        </w:rPr>
      </w:pPr>
      <w:r w:rsidRPr="009F3759">
        <w:rPr>
          <w:b/>
        </w:rPr>
        <w:t>IBAN</w:t>
      </w:r>
      <w:r w:rsidRPr="002405BE">
        <w:rPr>
          <w:b/>
        </w:rPr>
        <w:t xml:space="preserve">: </w:t>
      </w:r>
      <w:r>
        <w:rPr>
          <w:b/>
        </w:rPr>
        <w:t>BG69</w:t>
      </w:r>
      <w:r>
        <w:rPr>
          <w:b/>
          <w:lang w:val="en-US"/>
        </w:rPr>
        <w:t>FINV</w:t>
      </w:r>
      <w:r w:rsidRPr="002405BE">
        <w:rPr>
          <w:b/>
        </w:rPr>
        <w:t xml:space="preserve">91501016595065 </w:t>
      </w:r>
    </w:p>
    <w:p w:rsidR="00DD0CD7" w:rsidRPr="002405BE" w:rsidRDefault="00DD0CD7" w:rsidP="00DD0CD7">
      <w:pPr>
        <w:jc w:val="both"/>
        <w:rPr>
          <w:b/>
        </w:rPr>
      </w:pPr>
      <w:r w:rsidRPr="009F3759">
        <w:rPr>
          <w:b/>
        </w:rPr>
        <w:t>BIC</w:t>
      </w:r>
      <w:r w:rsidRPr="002405BE">
        <w:rPr>
          <w:b/>
        </w:rPr>
        <w:t xml:space="preserve">:   </w:t>
      </w:r>
      <w:r>
        <w:rPr>
          <w:b/>
          <w:lang w:val="en-US"/>
        </w:rPr>
        <w:t>FINV</w:t>
      </w:r>
      <w:r w:rsidRPr="009F3759">
        <w:rPr>
          <w:b/>
        </w:rPr>
        <w:t>BGSF</w:t>
      </w:r>
    </w:p>
    <w:p w:rsidR="00DD0CD7" w:rsidRDefault="00DD0CD7" w:rsidP="005C1E32">
      <w:pPr>
        <w:rPr>
          <w:b/>
          <w:i/>
          <w:sz w:val="22"/>
          <w:szCs w:val="22"/>
          <w:u w:val="single"/>
        </w:rPr>
      </w:pPr>
    </w:p>
    <w:p w:rsidR="00DD0CD7" w:rsidRDefault="00DD0CD7" w:rsidP="00DD0CD7">
      <w:pPr>
        <w:ind w:left="-284"/>
        <w:jc w:val="both"/>
        <w:rPr>
          <w:b/>
          <w:sz w:val="28"/>
          <w:u w:val="single"/>
        </w:rPr>
      </w:pPr>
    </w:p>
    <w:p w:rsidR="00DD0CD7" w:rsidRDefault="00DD0CD7" w:rsidP="00DD0CD7">
      <w:pPr>
        <w:ind w:left="-284"/>
        <w:jc w:val="both"/>
        <w:rPr>
          <w:b/>
        </w:rPr>
      </w:pPr>
      <w:r w:rsidRPr="00F9737E">
        <w:rPr>
          <w:b/>
          <w:sz w:val="28"/>
          <w:u w:val="single"/>
        </w:rPr>
        <w:t>Необходими документи за китайска виза:</w:t>
      </w:r>
      <w:r w:rsidRPr="00F9737E">
        <w:rPr>
          <w:b/>
        </w:rPr>
        <w:t xml:space="preserve"> </w:t>
      </w:r>
    </w:p>
    <w:p w:rsidR="00DD0CD7" w:rsidRPr="003210B3" w:rsidRDefault="00DD0CD7" w:rsidP="003210B3">
      <w:pPr>
        <w:pStyle w:val="ListParagraph"/>
        <w:numPr>
          <w:ilvl w:val="0"/>
          <w:numId w:val="37"/>
        </w:numPr>
        <w:jc w:val="both"/>
        <w:rPr>
          <w:rFonts w:ascii="Times New Roman" w:hAnsi="Times New Roman" w:cs="Times New Roman"/>
          <w:b/>
          <w:sz w:val="24"/>
          <w:szCs w:val="24"/>
        </w:rPr>
      </w:pPr>
      <w:proofErr w:type="spellStart"/>
      <w:r w:rsidRPr="003210B3">
        <w:rPr>
          <w:rFonts w:ascii="Times New Roman" w:hAnsi="Times New Roman" w:cs="Times New Roman"/>
        </w:rPr>
        <w:t>Задграничен</w:t>
      </w:r>
      <w:proofErr w:type="spellEnd"/>
      <w:r w:rsidRPr="003210B3">
        <w:rPr>
          <w:rFonts w:ascii="Times New Roman" w:hAnsi="Times New Roman" w:cs="Times New Roman"/>
        </w:rPr>
        <w:t xml:space="preserve"> </w:t>
      </w:r>
      <w:proofErr w:type="spellStart"/>
      <w:r w:rsidRPr="003210B3">
        <w:rPr>
          <w:rFonts w:ascii="Times New Roman" w:hAnsi="Times New Roman" w:cs="Times New Roman"/>
        </w:rPr>
        <w:t>паспорт</w:t>
      </w:r>
      <w:proofErr w:type="spellEnd"/>
      <w:r w:rsidRPr="003210B3">
        <w:rPr>
          <w:rFonts w:ascii="Times New Roman" w:hAnsi="Times New Roman" w:cs="Times New Roman"/>
        </w:rPr>
        <w:t xml:space="preserve"> </w:t>
      </w:r>
      <w:proofErr w:type="gramStart"/>
      <w:r w:rsidRPr="003210B3">
        <w:rPr>
          <w:rFonts w:ascii="Times New Roman" w:hAnsi="Times New Roman" w:cs="Times New Roman"/>
        </w:rPr>
        <w:t xml:space="preserve">с  </w:t>
      </w:r>
      <w:proofErr w:type="spellStart"/>
      <w:r w:rsidRPr="003210B3">
        <w:rPr>
          <w:rFonts w:ascii="Times New Roman" w:hAnsi="Times New Roman" w:cs="Times New Roman"/>
        </w:rPr>
        <w:t>валидност</w:t>
      </w:r>
      <w:proofErr w:type="spellEnd"/>
      <w:proofErr w:type="gramEnd"/>
      <w:r w:rsidRPr="003210B3">
        <w:rPr>
          <w:rFonts w:ascii="Times New Roman" w:hAnsi="Times New Roman" w:cs="Times New Roman"/>
        </w:rPr>
        <w:t xml:space="preserve"> минимум 6 месеца след датата на пътуване, като в него да има празни страници;</w:t>
      </w:r>
    </w:p>
    <w:p w:rsidR="00DD0CD7" w:rsidRPr="003210B3" w:rsidRDefault="00DD0CD7" w:rsidP="003210B3">
      <w:pPr>
        <w:pStyle w:val="ListParagraph"/>
        <w:numPr>
          <w:ilvl w:val="0"/>
          <w:numId w:val="37"/>
        </w:numPr>
        <w:jc w:val="both"/>
        <w:rPr>
          <w:rFonts w:ascii="Times New Roman" w:hAnsi="Times New Roman" w:cs="Times New Roman"/>
        </w:rPr>
      </w:pPr>
      <w:r w:rsidRPr="003210B3">
        <w:rPr>
          <w:rFonts w:ascii="Times New Roman" w:hAnsi="Times New Roman" w:cs="Times New Roman"/>
        </w:rPr>
        <w:t xml:space="preserve">1бр.актуалнa снимкa с размери 4.8см/3.3 см (на хартиен носител) - снимката трябва да е на бял фон </w:t>
      </w:r>
      <w:proofErr w:type="gramStart"/>
      <w:r w:rsidRPr="003210B3">
        <w:rPr>
          <w:rFonts w:ascii="Times New Roman" w:hAnsi="Times New Roman" w:cs="Times New Roman"/>
        </w:rPr>
        <w:t>и  лицето</w:t>
      </w:r>
      <w:proofErr w:type="gramEnd"/>
      <w:r w:rsidRPr="003210B3">
        <w:rPr>
          <w:rFonts w:ascii="Times New Roman" w:hAnsi="Times New Roman" w:cs="Times New Roman"/>
        </w:rPr>
        <w:t xml:space="preserve"> да е без очила;  </w:t>
      </w:r>
    </w:p>
    <w:p w:rsidR="00DD0CD7" w:rsidRPr="003210B3" w:rsidRDefault="00DD0CD7" w:rsidP="003210B3">
      <w:pPr>
        <w:pStyle w:val="ListParagraph"/>
        <w:numPr>
          <w:ilvl w:val="0"/>
          <w:numId w:val="37"/>
        </w:numPr>
        <w:jc w:val="both"/>
        <w:rPr>
          <w:rFonts w:ascii="Times New Roman" w:hAnsi="Times New Roman" w:cs="Times New Roman"/>
        </w:rPr>
      </w:pPr>
      <w:r w:rsidRPr="003210B3">
        <w:rPr>
          <w:rFonts w:ascii="Times New Roman" w:hAnsi="Times New Roman" w:cs="Times New Roman"/>
        </w:rPr>
        <w:t xml:space="preserve">1 </w:t>
      </w:r>
      <w:proofErr w:type="gramStart"/>
      <w:r w:rsidRPr="003210B3">
        <w:rPr>
          <w:rFonts w:ascii="Times New Roman" w:hAnsi="Times New Roman" w:cs="Times New Roman"/>
        </w:rPr>
        <w:t>бр.актуалн</w:t>
      </w:r>
      <w:proofErr w:type="gramEnd"/>
      <w:r w:rsidRPr="003210B3">
        <w:rPr>
          <w:rFonts w:ascii="Times New Roman" w:hAnsi="Times New Roman" w:cs="Times New Roman"/>
        </w:rPr>
        <w:t xml:space="preserve">a снимкa с размери 4.8см/3.3 см (в дигитален формат) - снимката трябва да е на бял фон и  лицето да е без очила;  </w:t>
      </w:r>
    </w:p>
    <w:p w:rsidR="00DD0CD7" w:rsidRDefault="00DD0CD7" w:rsidP="00DD0CD7">
      <w:pPr>
        <w:jc w:val="both"/>
        <w:rPr>
          <w:i/>
          <w:sz w:val="36"/>
          <w:szCs w:val="36"/>
          <w:u w:val="single"/>
        </w:rPr>
      </w:pPr>
    </w:p>
    <w:p w:rsidR="00DD0CD7" w:rsidRDefault="00DD0CD7" w:rsidP="003210B3">
      <w:pPr>
        <w:jc w:val="center"/>
        <w:rPr>
          <w:rStyle w:val="Strong"/>
        </w:rPr>
      </w:pPr>
      <w:r w:rsidRPr="002405BE">
        <w:rPr>
          <w:rStyle w:val="Strong"/>
        </w:rPr>
        <w:t>ПРИ</w:t>
      </w:r>
      <w:r>
        <w:rPr>
          <w:rStyle w:val="Strong"/>
        </w:rPr>
        <w:t> </w:t>
      </w:r>
      <w:r w:rsidRPr="002405BE">
        <w:rPr>
          <w:rStyle w:val="Strong"/>
        </w:rPr>
        <w:t xml:space="preserve"> ЗАПИСВАНЕ В ОФИСА НА ТУРОПЕРАТОРА КАНДИДАТЪТ ПОПЪЛВА ВСИЧКИ</w:t>
      </w:r>
      <w:r w:rsidRPr="002405BE">
        <w:t xml:space="preserve"> </w:t>
      </w:r>
      <w:r w:rsidRPr="002405BE">
        <w:rPr>
          <w:rStyle w:val="Strong"/>
        </w:rPr>
        <w:t>НЕОБХОДИМИ ФОРМУЛЯРИ ЗА ВИЗ</w:t>
      </w:r>
      <w:r w:rsidRPr="00F9737E">
        <w:rPr>
          <w:b/>
        </w:rPr>
        <w:t>А</w:t>
      </w:r>
      <w:r>
        <w:rPr>
          <w:rStyle w:val="Strong"/>
        </w:rPr>
        <w:t>.</w:t>
      </w:r>
    </w:p>
    <w:p w:rsidR="00DD0CD7" w:rsidRDefault="00DD0CD7" w:rsidP="003210B3">
      <w:pPr>
        <w:jc w:val="center"/>
        <w:rPr>
          <w:rStyle w:val="Strong"/>
        </w:rPr>
      </w:pPr>
    </w:p>
    <w:p w:rsidR="00DD0CD7" w:rsidRPr="00F9737E" w:rsidRDefault="00DD0CD7" w:rsidP="003210B3">
      <w:pPr>
        <w:jc w:val="center"/>
        <w:rPr>
          <w:i/>
          <w:sz w:val="36"/>
          <w:szCs w:val="36"/>
          <w:u w:val="single"/>
        </w:rPr>
      </w:pPr>
      <w:r w:rsidRPr="002405BE">
        <w:rPr>
          <w:rStyle w:val="Strong"/>
        </w:rPr>
        <w:t xml:space="preserve">ЗАДЪЛЖИТЕЛНО ВСЕКИ КАНДИДАТ ЗА ВИЗА ПОДАВА ЛИЧНО ДОКУМЕНТИТЕ СИ В ПОСОЛСТВОТО НА </w:t>
      </w:r>
      <w:r>
        <w:rPr>
          <w:rStyle w:val="Strong"/>
        </w:rPr>
        <w:t>КИТАЙ.</w:t>
      </w:r>
    </w:p>
    <w:p w:rsidR="00DD0CD7" w:rsidRDefault="00DD0CD7" w:rsidP="003210B3">
      <w:pPr>
        <w:jc w:val="center"/>
        <w:rPr>
          <w:i/>
          <w:sz w:val="36"/>
          <w:szCs w:val="36"/>
          <w:u w:val="single"/>
        </w:rPr>
      </w:pPr>
    </w:p>
    <w:p w:rsidR="00ED4D34" w:rsidRDefault="00ED4D34" w:rsidP="003A584A">
      <w:pPr>
        <w:spacing w:before="100" w:beforeAutospacing="1" w:after="100" w:afterAutospacing="1"/>
      </w:pPr>
    </w:p>
    <w:p w:rsidR="003A584A" w:rsidRPr="00DF175E" w:rsidRDefault="003A584A" w:rsidP="00DF175E">
      <w:pPr>
        <w:spacing w:line="259" w:lineRule="auto"/>
        <w:jc w:val="both"/>
        <w:rPr>
          <w:rFonts w:ascii="Tahoma" w:hAnsi="Tahoma" w:cs="Tahoma"/>
          <w:sz w:val="22"/>
          <w:szCs w:val="22"/>
        </w:rPr>
      </w:pPr>
      <w:r w:rsidRPr="00B46FE9">
        <w:rPr>
          <w:rFonts w:ascii="Tahoma" w:hAnsi="Tahoma" w:cs="Tahoma"/>
          <w:sz w:val="20"/>
          <w:szCs w:val="20"/>
        </w:rPr>
        <w:t>Настоящата Програма представлява неразделна част от Договор</w:t>
      </w:r>
      <w:r w:rsidRPr="00B46FE9">
        <w:rPr>
          <w:rFonts w:ascii="Tahoma" w:hAnsi="Tahoma" w:cs="Tahoma"/>
          <w:sz w:val="20"/>
          <w:szCs w:val="20"/>
          <w:lang w:val="en-GB"/>
        </w:rPr>
        <w:t xml:space="preserve"> No. …. / ……. </w:t>
      </w:r>
      <w:r w:rsidRPr="00B46FE9">
        <w:rPr>
          <w:rFonts w:ascii="Tahoma" w:hAnsi="Tahoma" w:cs="Tahoma"/>
          <w:sz w:val="20"/>
          <w:szCs w:val="20"/>
        </w:rPr>
        <w:t xml:space="preserve"> за туристически пакет. </w:t>
      </w:r>
      <w:r w:rsidRPr="00B46FE9">
        <w:rPr>
          <w:sz w:val="20"/>
          <w:szCs w:val="20"/>
        </w:rPr>
        <w:br/>
      </w:r>
    </w:p>
    <w:p w:rsidR="005C1E32" w:rsidRPr="005C1E32" w:rsidRDefault="005C1E32" w:rsidP="005C1E32">
      <w:pPr>
        <w:autoSpaceDE w:val="0"/>
        <w:autoSpaceDN w:val="0"/>
        <w:ind w:left="-142"/>
        <w:jc w:val="both"/>
        <w:rPr>
          <w:rFonts w:ascii="Tahoma" w:hAnsi="Tahoma" w:cs="Tahoma"/>
          <w:sz w:val="16"/>
          <w:szCs w:val="16"/>
        </w:rPr>
      </w:pPr>
      <w:r w:rsidRPr="005C1E32">
        <w:rPr>
          <w:rFonts w:ascii="Tahoma" w:hAnsi="Tahoma" w:cs="Tahoma"/>
          <w:sz w:val="16"/>
          <w:szCs w:val="16"/>
        </w:rPr>
        <w:t>----------------------------------------------------------------------------------------------------------------------------------------------------------------</w:t>
      </w:r>
    </w:p>
    <w:p w:rsidR="005C1E32" w:rsidRPr="005C1E32" w:rsidRDefault="005C1E32" w:rsidP="005C1E32">
      <w:pPr>
        <w:autoSpaceDE w:val="0"/>
        <w:autoSpaceDN w:val="0"/>
        <w:ind w:left="-142"/>
        <w:jc w:val="both"/>
        <w:rPr>
          <w:rFonts w:ascii="Tahoma" w:hAnsi="Tahoma" w:cs="Tahoma"/>
          <w:sz w:val="16"/>
          <w:szCs w:val="16"/>
        </w:rPr>
      </w:pPr>
      <w:r w:rsidRPr="005C1E32">
        <w:rPr>
          <w:rFonts w:ascii="Tahoma" w:hAnsi="Tahoma" w:cs="Tahoma"/>
          <w:sz w:val="16"/>
          <w:szCs w:val="16"/>
        </w:rPr>
        <w:t>ТУРОПЕРАТОРЪТ сключва застраховка “медицински разходи при акутно заболяване и злополука на туриста” в зависимост от желанието на клиента със Застрахователно Акционерно Дружество “БУЛСТРАД-ЖИВОТ Виена Иншуранс Груп”, адрес: ул.”Св.София” № 6, София 1000. или със  „Алианц Травел“ адрес: ул.</w:t>
      </w:r>
      <w:r w:rsidRPr="005C1E32">
        <w:rPr>
          <w:rFonts w:ascii="Tahoma" w:hAnsi="Tahoma" w:cs="Tahoma"/>
          <w:sz w:val="16"/>
          <w:szCs w:val="16"/>
          <w:lang w:val="es-ES"/>
        </w:rPr>
        <w:t> </w:t>
      </w:r>
      <w:r w:rsidRPr="005C1E32">
        <w:rPr>
          <w:rFonts w:ascii="Tahoma" w:hAnsi="Tahoma" w:cs="Tahoma"/>
          <w:sz w:val="16"/>
          <w:szCs w:val="16"/>
        </w:rPr>
        <w:t>Сребърна</w:t>
      </w:r>
      <w:r w:rsidRPr="005C1E32">
        <w:rPr>
          <w:rFonts w:ascii="Tahoma" w:hAnsi="Tahoma" w:cs="Tahoma"/>
          <w:sz w:val="16"/>
          <w:szCs w:val="16"/>
          <w:lang w:val="es-ES"/>
        </w:rPr>
        <w:t xml:space="preserve"> 16, </w:t>
      </w:r>
      <w:r w:rsidRPr="005C1E32">
        <w:rPr>
          <w:rFonts w:ascii="Tahoma" w:hAnsi="Tahoma" w:cs="Tahoma"/>
          <w:sz w:val="16"/>
          <w:szCs w:val="16"/>
        </w:rPr>
        <w:t>ет</w:t>
      </w:r>
      <w:r w:rsidRPr="005C1E32">
        <w:rPr>
          <w:rFonts w:ascii="Tahoma" w:hAnsi="Tahoma" w:cs="Tahoma"/>
          <w:sz w:val="16"/>
          <w:szCs w:val="16"/>
          <w:lang w:val="es-ES"/>
        </w:rPr>
        <w:t xml:space="preserve">. 8 </w:t>
      </w:r>
      <w:r w:rsidRPr="005C1E32">
        <w:rPr>
          <w:rFonts w:ascii="Tahoma" w:hAnsi="Tahoma" w:cs="Tahoma"/>
          <w:sz w:val="16"/>
          <w:szCs w:val="16"/>
        </w:rPr>
        <w:t>София</w:t>
      </w:r>
      <w:r w:rsidRPr="005C1E32">
        <w:rPr>
          <w:rFonts w:ascii="Tahoma" w:hAnsi="Tahoma" w:cs="Tahoma"/>
          <w:sz w:val="16"/>
          <w:szCs w:val="16"/>
          <w:lang w:val="es-ES"/>
        </w:rPr>
        <w:t xml:space="preserve"> 1407 </w:t>
      </w:r>
    </w:p>
    <w:p w:rsidR="005C1E32" w:rsidRPr="005C1E32" w:rsidRDefault="005C1E32" w:rsidP="005C1E32">
      <w:pPr>
        <w:autoSpaceDE w:val="0"/>
        <w:autoSpaceDN w:val="0"/>
        <w:ind w:left="-142"/>
        <w:jc w:val="both"/>
        <w:rPr>
          <w:rFonts w:ascii="Tahoma" w:hAnsi="Tahoma" w:cs="Tahoma"/>
          <w:sz w:val="16"/>
          <w:szCs w:val="16"/>
          <w:lang w:val="es-ES"/>
        </w:rPr>
      </w:pPr>
      <w:r w:rsidRPr="005C1E32">
        <w:rPr>
          <w:rFonts w:ascii="Tahoma" w:hAnsi="Tahoma" w:cs="Tahoma"/>
          <w:sz w:val="16"/>
          <w:szCs w:val="16"/>
        </w:rPr>
        <w:t>ТУРОПЕРАТОРЪТ</w:t>
      </w:r>
      <w:r w:rsidRPr="005C1E32">
        <w:rPr>
          <w:rFonts w:ascii="Tahoma" w:hAnsi="Tahoma" w:cs="Tahoma"/>
          <w:sz w:val="16"/>
          <w:szCs w:val="16"/>
          <w:lang w:val="es-ES"/>
        </w:rPr>
        <w:t xml:space="preserve"> </w:t>
      </w:r>
      <w:r w:rsidRPr="005C1E32">
        <w:rPr>
          <w:rFonts w:ascii="Tahoma" w:hAnsi="Tahoma" w:cs="Tahoma"/>
          <w:sz w:val="16"/>
          <w:szCs w:val="16"/>
        </w:rPr>
        <w:t>има</w:t>
      </w:r>
      <w:r w:rsidRPr="005C1E32">
        <w:rPr>
          <w:rFonts w:ascii="Tahoma" w:hAnsi="Tahoma" w:cs="Tahoma"/>
          <w:sz w:val="16"/>
          <w:szCs w:val="16"/>
          <w:lang w:val="es-ES"/>
        </w:rPr>
        <w:t xml:space="preserve"> </w:t>
      </w:r>
      <w:r w:rsidRPr="005C1E32">
        <w:rPr>
          <w:rFonts w:ascii="Tahoma" w:hAnsi="Tahoma" w:cs="Tahoma"/>
          <w:sz w:val="16"/>
          <w:szCs w:val="16"/>
        </w:rPr>
        <w:t>сключена</w:t>
      </w:r>
      <w:r w:rsidRPr="005C1E32">
        <w:rPr>
          <w:rFonts w:ascii="Tahoma" w:hAnsi="Tahoma" w:cs="Tahoma"/>
          <w:sz w:val="16"/>
          <w:szCs w:val="16"/>
          <w:lang w:val="es-ES"/>
        </w:rPr>
        <w:t xml:space="preserve"> </w:t>
      </w:r>
      <w:r w:rsidRPr="005C1E32">
        <w:rPr>
          <w:rFonts w:ascii="Tahoma" w:hAnsi="Tahoma" w:cs="Tahoma"/>
          <w:sz w:val="16"/>
          <w:szCs w:val="16"/>
        </w:rPr>
        <w:t>задължителна</w:t>
      </w:r>
      <w:r w:rsidRPr="005C1E32">
        <w:rPr>
          <w:rFonts w:ascii="Tahoma" w:hAnsi="Tahoma" w:cs="Tahoma"/>
          <w:sz w:val="16"/>
          <w:szCs w:val="16"/>
          <w:lang w:val="es-ES"/>
        </w:rPr>
        <w:t xml:space="preserve">  </w:t>
      </w:r>
      <w:r w:rsidRPr="005C1E32">
        <w:rPr>
          <w:rFonts w:ascii="Tahoma" w:hAnsi="Tahoma" w:cs="Tahoma"/>
          <w:sz w:val="16"/>
          <w:szCs w:val="16"/>
        </w:rPr>
        <w:t>туристическа</w:t>
      </w:r>
      <w:r w:rsidRPr="005C1E32">
        <w:rPr>
          <w:rFonts w:ascii="Tahoma" w:hAnsi="Tahoma" w:cs="Tahoma"/>
          <w:sz w:val="16"/>
          <w:szCs w:val="16"/>
          <w:lang w:val="es-ES"/>
        </w:rPr>
        <w:t xml:space="preserve"> </w:t>
      </w:r>
      <w:r w:rsidRPr="005C1E32">
        <w:rPr>
          <w:rFonts w:ascii="Tahoma" w:hAnsi="Tahoma" w:cs="Tahoma"/>
          <w:sz w:val="16"/>
          <w:szCs w:val="16"/>
        </w:rPr>
        <w:t>застраховка</w:t>
      </w:r>
      <w:r w:rsidRPr="005C1E32">
        <w:rPr>
          <w:rFonts w:ascii="Tahoma" w:hAnsi="Tahoma" w:cs="Tahoma"/>
          <w:sz w:val="16"/>
          <w:szCs w:val="16"/>
          <w:lang w:val="es-ES"/>
        </w:rPr>
        <w:t xml:space="preserve"> „</w:t>
      </w:r>
      <w:r w:rsidRPr="005C1E32">
        <w:rPr>
          <w:rFonts w:ascii="Tahoma" w:hAnsi="Tahoma" w:cs="Tahoma"/>
          <w:sz w:val="16"/>
          <w:szCs w:val="16"/>
        </w:rPr>
        <w:t>Отговорност</w:t>
      </w:r>
      <w:r w:rsidRPr="005C1E32">
        <w:rPr>
          <w:rFonts w:ascii="Tahoma" w:hAnsi="Tahoma" w:cs="Tahoma"/>
          <w:sz w:val="16"/>
          <w:szCs w:val="16"/>
          <w:lang w:val="es-ES"/>
        </w:rPr>
        <w:t xml:space="preserve"> </w:t>
      </w:r>
      <w:r w:rsidRPr="005C1E32">
        <w:rPr>
          <w:rFonts w:ascii="Tahoma" w:hAnsi="Tahoma" w:cs="Tahoma"/>
          <w:sz w:val="16"/>
          <w:szCs w:val="16"/>
        </w:rPr>
        <w:t>на</w:t>
      </w:r>
      <w:r w:rsidRPr="005C1E32">
        <w:rPr>
          <w:rFonts w:ascii="Tahoma" w:hAnsi="Tahoma" w:cs="Tahoma"/>
          <w:sz w:val="16"/>
          <w:szCs w:val="16"/>
          <w:lang w:val="es-ES"/>
        </w:rPr>
        <w:t xml:space="preserve"> </w:t>
      </w:r>
      <w:r w:rsidRPr="005C1E32">
        <w:rPr>
          <w:rFonts w:ascii="Tahoma" w:hAnsi="Tahoma" w:cs="Tahoma"/>
          <w:sz w:val="16"/>
          <w:szCs w:val="16"/>
        </w:rPr>
        <w:t>Туроператора</w:t>
      </w:r>
      <w:r w:rsidRPr="005C1E32">
        <w:rPr>
          <w:rFonts w:ascii="Tahoma" w:hAnsi="Tahoma" w:cs="Tahoma"/>
          <w:sz w:val="16"/>
          <w:szCs w:val="16"/>
          <w:lang w:val="es-ES"/>
        </w:rPr>
        <w:t xml:space="preserve">” </w:t>
      </w:r>
      <w:r w:rsidRPr="005C1E32">
        <w:rPr>
          <w:rFonts w:ascii="Tahoma" w:hAnsi="Tahoma" w:cs="Tahoma"/>
          <w:sz w:val="16"/>
          <w:szCs w:val="16"/>
        </w:rPr>
        <w:t>в</w:t>
      </w:r>
      <w:r w:rsidRPr="005C1E32">
        <w:rPr>
          <w:rFonts w:ascii="Tahoma" w:hAnsi="Tahoma" w:cs="Tahoma"/>
          <w:sz w:val="16"/>
          <w:szCs w:val="16"/>
          <w:lang w:val="es-ES"/>
        </w:rPr>
        <w:t xml:space="preserve"> </w:t>
      </w:r>
      <w:r w:rsidRPr="005C1E32">
        <w:rPr>
          <w:rFonts w:ascii="Tahoma" w:hAnsi="Tahoma" w:cs="Tahoma"/>
          <w:sz w:val="16"/>
          <w:szCs w:val="16"/>
        </w:rPr>
        <w:t>застрахователна</w:t>
      </w:r>
      <w:r w:rsidRPr="005C1E32">
        <w:rPr>
          <w:rFonts w:ascii="Tahoma" w:hAnsi="Tahoma" w:cs="Tahoma"/>
          <w:sz w:val="16"/>
          <w:szCs w:val="16"/>
          <w:lang w:val="es-ES"/>
        </w:rPr>
        <w:t xml:space="preserve"> </w:t>
      </w:r>
      <w:r w:rsidRPr="005C1E32">
        <w:rPr>
          <w:rFonts w:ascii="Tahoma" w:hAnsi="Tahoma" w:cs="Tahoma"/>
          <w:sz w:val="16"/>
          <w:szCs w:val="16"/>
        </w:rPr>
        <w:t>компания</w:t>
      </w:r>
      <w:r w:rsidRPr="005C1E32">
        <w:rPr>
          <w:rFonts w:ascii="Tahoma" w:hAnsi="Tahoma" w:cs="Tahoma"/>
          <w:sz w:val="16"/>
          <w:szCs w:val="16"/>
          <w:lang w:val="es-ES"/>
        </w:rPr>
        <w:t xml:space="preserve"> „ </w:t>
      </w:r>
      <w:r w:rsidRPr="005C1E32">
        <w:rPr>
          <w:rFonts w:ascii="Tahoma" w:hAnsi="Tahoma" w:cs="Tahoma"/>
          <w:sz w:val="16"/>
          <w:szCs w:val="16"/>
        </w:rPr>
        <w:t>ЗАСТРАХОВАТЕЛНО</w:t>
      </w:r>
      <w:r w:rsidRPr="005C1E32">
        <w:rPr>
          <w:rFonts w:ascii="Tahoma" w:hAnsi="Tahoma" w:cs="Tahoma"/>
          <w:sz w:val="16"/>
          <w:szCs w:val="16"/>
          <w:lang w:val="es-ES"/>
        </w:rPr>
        <w:t xml:space="preserve"> </w:t>
      </w:r>
      <w:r w:rsidRPr="005C1E32">
        <w:rPr>
          <w:rFonts w:ascii="Tahoma" w:hAnsi="Tahoma" w:cs="Tahoma"/>
          <w:sz w:val="16"/>
          <w:szCs w:val="16"/>
        </w:rPr>
        <w:t>ДРУЖЕСТВО</w:t>
      </w:r>
      <w:r w:rsidRPr="005C1E32">
        <w:rPr>
          <w:rFonts w:ascii="Tahoma" w:hAnsi="Tahoma" w:cs="Tahoma"/>
          <w:sz w:val="16"/>
          <w:szCs w:val="16"/>
          <w:lang w:val="es-ES"/>
        </w:rPr>
        <w:t xml:space="preserve"> </w:t>
      </w:r>
      <w:r w:rsidRPr="005C1E32">
        <w:rPr>
          <w:rFonts w:ascii="Tahoma" w:hAnsi="Tahoma" w:cs="Tahoma"/>
          <w:sz w:val="16"/>
          <w:szCs w:val="16"/>
        </w:rPr>
        <w:t>ЕВРОИНС</w:t>
      </w:r>
      <w:r w:rsidRPr="005C1E32">
        <w:rPr>
          <w:rFonts w:ascii="Tahoma" w:hAnsi="Tahoma" w:cs="Tahoma"/>
          <w:sz w:val="16"/>
          <w:szCs w:val="16"/>
          <w:lang w:val="es-ES"/>
        </w:rPr>
        <w:t xml:space="preserve"> ” </w:t>
      </w:r>
      <w:r w:rsidRPr="005C1E32">
        <w:rPr>
          <w:rFonts w:ascii="Tahoma" w:hAnsi="Tahoma" w:cs="Tahoma"/>
          <w:sz w:val="16"/>
          <w:szCs w:val="16"/>
        </w:rPr>
        <w:t>АД</w:t>
      </w:r>
      <w:r w:rsidRPr="005C1E32">
        <w:rPr>
          <w:rFonts w:ascii="Tahoma" w:hAnsi="Tahoma" w:cs="Tahoma"/>
          <w:sz w:val="16"/>
          <w:szCs w:val="16"/>
          <w:lang w:val="es-ES"/>
        </w:rPr>
        <w:t xml:space="preserve">, </w:t>
      </w:r>
      <w:r w:rsidRPr="005C1E32">
        <w:rPr>
          <w:rFonts w:ascii="Tahoma" w:hAnsi="Tahoma" w:cs="Tahoma"/>
          <w:sz w:val="16"/>
          <w:szCs w:val="16"/>
        </w:rPr>
        <w:t>адрес</w:t>
      </w:r>
      <w:r w:rsidRPr="005C1E32">
        <w:rPr>
          <w:rFonts w:ascii="Tahoma" w:hAnsi="Tahoma" w:cs="Tahoma"/>
          <w:sz w:val="16"/>
          <w:szCs w:val="16"/>
          <w:lang w:val="es-ES"/>
        </w:rPr>
        <w:t xml:space="preserve">: </w:t>
      </w:r>
      <w:r w:rsidRPr="005C1E32">
        <w:rPr>
          <w:rFonts w:ascii="Tahoma" w:hAnsi="Tahoma" w:cs="Tahoma"/>
          <w:sz w:val="16"/>
          <w:szCs w:val="16"/>
        </w:rPr>
        <w:t>бул</w:t>
      </w:r>
      <w:r w:rsidRPr="005C1E32">
        <w:rPr>
          <w:rFonts w:ascii="Tahoma" w:hAnsi="Tahoma" w:cs="Tahoma"/>
          <w:sz w:val="16"/>
          <w:szCs w:val="16"/>
          <w:lang w:val="es-ES"/>
        </w:rPr>
        <w:t>.”</w:t>
      </w:r>
      <w:r w:rsidRPr="005C1E32">
        <w:rPr>
          <w:rFonts w:ascii="Tahoma" w:hAnsi="Tahoma" w:cs="Tahoma"/>
          <w:sz w:val="16"/>
          <w:szCs w:val="16"/>
        </w:rPr>
        <w:t>Христофор</w:t>
      </w:r>
      <w:r w:rsidRPr="005C1E32">
        <w:rPr>
          <w:rFonts w:ascii="Tahoma" w:hAnsi="Tahoma" w:cs="Tahoma"/>
          <w:sz w:val="16"/>
          <w:szCs w:val="16"/>
          <w:lang w:val="es-ES"/>
        </w:rPr>
        <w:t xml:space="preserve"> </w:t>
      </w:r>
      <w:r w:rsidRPr="005C1E32">
        <w:rPr>
          <w:rFonts w:ascii="Tahoma" w:hAnsi="Tahoma" w:cs="Tahoma"/>
          <w:sz w:val="16"/>
          <w:szCs w:val="16"/>
        </w:rPr>
        <w:t>Колумб</w:t>
      </w:r>
      <w:r w:rsidRPr="005C1E32">
        <w:rPr>
          <w:rFonts w:ascii="Tahoma" w:hAnsi="Tahoma" w:cs="Tahoma"/>
          <w:sz w:val="16"/>
          <w:szCs w:val="16"/>
          <w:lang w:val="es-ES"/>
        </w:rPr>
        <w:t xml:space="preserve">” № 43 </w:t>
      </w:r>
      <w:r w:rsidRPr="005C1E32">
        <w:rPr>
          <w:rFonts w:ascii="Tahoma" w:hAnsi="Tahoma" w:cs="Tahoma"/>
          <w:sz w:val="16"/>
          <w:szCs w:val="16"/>
        </w:rPr>
        <w:t>гр</w:t>
      </w:r>
      <w:r w:rsidRPr="005C1E32">
        <w:rPr>
          <w:rFonts w:ascii="Tahoma" w:hAnsi="Tahoma" w:cs="Tahoma"/>
          <w:sz w:val="16"/>
          <w:szCs w:val="16"/>
          <w:lang w:val="es-ES"/>
        </w:rPr>
        <w:t>.</w:t>
      </w:r>
      <w:r w:rsidRPr="005C1E32">
        <w:rPr>
          <w:rFonts w:ascii="Tahoma" w:hAnsi="Tahoma" w:cs="Tahoma"/>
          <w:sz w:val="16"/>
          <w:szCs w:val="16"/>
        </w:rPr>
        <w:t>София</w:t>
      </w:r>
      <w:r w:rsidRPr="005C1E32">
        <w:rPr>
          <w:rFonts w:ascii="Tahoma" w:hAnsi="Tahoma" w:cs="Tahoma"/>
          <w:sz w:val="16"/>
          <w:szCs w:val="16"/>
          <w:lang w:val="es-ES"/>
        </w:rPr>
        <w:t xml:space="preserve">, </w:t>
      </w:r>
      <w:r w:rsidRPr="005C1E32">
        <w:rPr>
          <w:rFonts w:ascii="Tahoma" w:hAnsi="Tahoma" w:cs="Tahoma"/>
          <w:sz w:val="16"/>
          <w:szCs w:val="16"/>
        </w:rPr>
        <w:t>застрахователна</w:t>
      </w:r>
      <w:r w:rsidRPr="005C1E32">
        <w:rPr>
          <w:rFonts w:ascii="Tahoma" w:hAnsi="Tahoma" w:cs="Tahoma"/>
          <w:sz w:val="16"/>
          <w:szCs w:val="16"/>
          <w:lang w:val="es-ES"/>
        </w:rPr>
        <w:t xml:space="preserve"> </w:t>
      </w:r>
      <w:r w:rsidRPr="005C1E32">
        <w:rPr>
          <w:rFonts w:ascii="Tahoma" w:hAnsi="Tahoma" w:cs="Tahoma"/>
          <w:sz w:val="16"/>
          <w:szCs w:val="16"/>
        </w:rPr>
        <w:t>полица</w:t>
      </w:r>
      <w:r w:rsidRPr="005C1E32">
        <w:rPr>
          <w:rFonts w:ascii="Tahoma" w:hAnsi="Tahoma" w:cs="Tahoma"/>
          <w:sz w:val="16"/>
          <w:szCs w:val="16"/>
          <w:lang w:val="es-ES"/>
        </w:rPr>
        <w:t xml:space="preserve"> № 0370010000</w:t>
      </w:r>
      <w:r w:rsidRPr="005C1E32">
        <w:rPr>
          <w:rFonts w:ascii="Tahoma" w:hAnsi="Tahoma" w:cs="Tahoma"/>
          <w:sz w:val="16"/>
          <w:szCs w:val="16"/>
        </w:rPr>
        <w:t>4</w:t>
      </w:r>
      <w:r w:rsidRPr="005C1E32">
        <w:rPr>
          <w:rFonts w:ascii="Tahoma" w:hAnsi="Tahoma" w:cs="Tahoma"/>
          <w:sz w:val="16"/>
          <w:szCs w:val="16"/>
          <w:lang w:val="en-US"/>
        </w:rPr>
        <w:t>8</w:t>
      </w:r>
      <w:r w:rsidRPr="005C1E32">
        <w:rPr>
          <w:rFonts w:ascii="Tahoma" w:hAnsi="Tahoma" w:cs="Tahoma"/>
          <w:sz w:val="16"/>
          <w:szCs w:val="16"/>
        </w:rPr>
        <w:t>2</w:t>
      </w:r>
      <w:r w:rsidRPr="005C1E32">
        <w:rPr>
          <w:rFonts w:ascii="Tahoma" w:hAnsi="Tahoma" w:cs="Tahoma"/>
          <w:sz w:val="16"/>
          <w:szCs w:val="16"/>
          <w:lang w:val="en-US"/>
        </w:rPr>
        <w:t>8</w:t>
      </w:r>
      <w:r w:rsidRPr="005C1E32">
        <w:rPr>
          <w:rFonts w:ascii="Tahoma" w:hAnsi="Tahoma" w:cs="Tahoma"/>
          <w:sz w:val="16"/>
          <w:szCs w:val="16"/>
          <w:lang w:val="es-ES"/>
        </w:rPr>
        <w:t xml:space="preserve"> </w:t>
      </w:r>
      <w:r w:rsidRPr="005C1E32">
        <w:rPr>
          <w:rFonts w:ascii="Tahoma" w:hAnsi="Tahoma" w:cs="Tahoma"/>
          <w:sz w:val="16"/>
          <w:szCs w:val="16"/>
        </w:rPr>
        <w:t>от</w:t>
      </w:r>
      <w:r w:rsidRPr="005C1E32">
        <w:rPr>
          <w:rFonts w:ascii="Tahoma" w:hAnsi="Tahoma" w:cs="Tahoma"/>
          <w:sz w:val="16"/>
          <w:szCs w:val="16"/>
          <w:lang w:val="es-ES"/>
        </w:rPr>
        <w:t xml:space="preserve">  29.01.2024 </w:t>
      </w:r>
      <w:r w:rsidRPr="005C1E32">
        <w:rPr>
          <w:rFonts w:ascii="Tahoma" w:hAnsi="Tahoma" w:cs="Tahoma"/>
          <w:sz w:val="16"/>
          <w:szCs w:val="16"/>
        </w:rPr>
        <w:t>г</w:t>
      </w:r>
      <w:r w:rsidRPr="005C1E32">
        <w:rPr>
          <w:rFonts w:ascii="Tahoma" w:hAnsi="Tahoma" w:cs="Tahoma"/>
          <w:sz w:val="16"/>
          <w:szCs w:val="16"/>
          <w:lang w:val="es-ES"/>
        </w:rPr>
        <w:t xml:space="preserve">. </w:t>
      </w:r>
      <w:r w:rsidRPr="005C1E32">
        <w:rPr>
          <w:rFonts w:ascii="Tahoma" w:hAnsi="Tahoma" w:cs="Tahoma"/>
          <w:sz w:val="16"/>
          <w:szCs w:val="16"/>
        </w:rPr>
        <w:t>до</w:t>
      </w:r>
      <w:r w:rsidRPr="005C1E32">
        <w:rPr>
          <w:rFonts w:ascii="Tahoma" w:hAnsi="Tahoma" w:cs="Tahoma"/>
          <w:sz w:val="16"/>
          <w:szCs w:val="16"/>
          <w:lang w:val="es-ES"/>
        </w:rPr>
        <w:t xml:space="preserve"> 28.01.202</w:t>
      </w:r>
      <w:r w:rsidRPr="005C1E32">
        <w:rPr>
          <w:rFonts w:ascii="Tahoma" w:hAnsi="Tahoma" w:cs="Tahoma"/>
          <w:sz w:val="16"/>
          <w:szCs w:val="16"/>
          <w:lang w:val="en-US"/>
        </w:rPr>
        <w:t>5</w:t>
      </w:r>
      <w:r w:rsidRPr="005C1E32">
        <w:rPr>
          <w:rFonts w:ascii="Tahoma" w:hAnsi="Tahoma" w:cs="Tahoma"/>
          <w:sz w:val="16"/>
          <w:szCs w:val="16"/>
          <w:lang w:val="es-ES"/>
        </w:rPr>
        <w:t xml:space="preserve"> </w:t>
      </w:r>
      <w:r w:rsidRPr="005C1E32">
        <w:rPr>
          <w:rFonts w:ascii="Tahoma" w:hAnsi="Tahoma" w:cs="Tahoma"/>
          <w:sz w:val="16"/>
          <w:szCs w:val="16"/>
        </w:rPr>
        <w:t>г</w:t>
      </w:r>
      <w:r w:rsidRPr="005C1E32">
        <w:rPr>
          <w:rFonts w:ascii="Tahoma" w:hAnsi="Tahoma" w:cs="Tahoma"/>
          <w:sz w:val="16"/>
          <w:szCs w:val="16"/>
          <w:lang w:val="es-ES"/>
        </w:rPr>
        <w:t>.</w:t>
      </w:r>
      <w:r w:rsidRPr="005C1E32">
        <w:rPr>
          <w:sz w:val="40"/>
          <w:szCs w:val="40"/>
        </w:rPr>
        <w:t xml:space="preserve">                                                                                                                                                                                                                                                                                                                            </w:t>
      </w:r>
    </w:p>
    <w:p w:rsidR="00426B93" w:rsidRPr="00426B93" w:rsidRDefault="00426B93" w:rsidP="00DE7EDE">
      <w:pPr>
        <w:pStyle w:val="Heading3"/>
        <w:spacing w:before="0" w:beforeAutospacing="0" w:after="0" w:afterAutospacing="0"/>
        <w:rPr>
          <w:sz w:val="24"/>
          <w:szCs w:val="24"/>
          <w:u w:val="single"/>
          <w:lang w:val="de-DE"/>
        </w:rPr>
      </w:pPr>
    </w:p>
    <w:sectPr w:rsidR="00426B93" w:rsidRPr="00426B93">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165C" w:rsidRDefault="0097165C" w:rsidP="00DE7EDE">
      <w:r>
        <w:separator/>
      </w:r>
    </w:p>
  </w:endnote>
  <w:endnote w:type="continuationSeparator" w:id="0">
    <w:p w:rsidR="0097165C" w:rsidRDefault="0097165C" w:rsidP="00DE7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165C" w:rsidRDefault="0097165C" w:rsidP="00DE7EDE">
      <w:r>
        <w:separator/>
      </w:r>
    </w:p>
  </w:footnote>
  <w:footnote w:type="continuationSeparator" w:id="0">
    <w:p w:rsidR="0097165C" w:rsidRDefault="0097165C" w:rsidP="00DE7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F55F1"/>
    <w:multiLevelType w:val="hybridMultilevel"/>
    <w:tmpl w:val="442EFFEE"/>
    <w:lvl w:ilvl="0" w:tplc="843A3E38">
      <w:start w:val="1"/>
      <w:numFmt w:val="decimal"/>
      <w:lvlText w:val="%1."/>
      <w:lvlJc w:val="left"/>
      <w:pPr>
        <w:ind w:left="720" w:hanging="360"/>
      </w:pPr>
      <w:rPr>
        <w:rFonts w:ascii="Segoe UI" w:hAnsi="Segoe UI" w:hint="default"/>
        <w:sz w:val="20"/>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 w15:restartNumberingAfterBreak="0">
    <w:nsid w:val="0BA01DD1"/>
    <w:multiLevelType w:val="hybridMultilevel"/>
    <w:tmpl w:val="B8FE753A"/>
    <w:lvl w:ilvl="0" w:tplc="0409000B">
      <w:start w:val="1"/>
      <w:numFmt w:val="bullet"/>
      <w:lvlText w:val=""/>
      <w:lvlJc w:val="left"/>
      <w:pPr>
        <w:tabs>
          <w:tab w:val="num" w:pos="780"/>
        </w:tabs>
        <w:ind w:left="780" w:hanging="360"/>
      </w:pPr>
      <w:rPr>
        <w:rFonts w:ascii="Wingdings" w:hAnsi="Wingdings"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DF06206"/>
    <w:multiLevelType w:val="hybridMultilevel"/>
    <w:tmpl w:val="8F9023AA"/>
    <w:lvl w:ilvl="0" w:tplc="98DEEBB2">
      <w:start w:val="5"/>
      <w:numFmt w:val="bullet"/>
      <w:lvlText w:val="-"/>
      <w:lvlJc w:val="left"/>
      <w:pPr>
        <w:tabs>
          <w:tab w:val="num" w:pos="780"/>
        </w:tabs>
        <w:ind w:left="780" w:hanging="360"/>
      </w:pPr>
      <w:rPr>
        <w:rFonts w:ascii="Times New Roman" w:eastAsia="Times New Roman" w:hAnsi="Times New Roman" w:cs="Times New Roman" w:hint="default"/>
      </w:rPr>
    </w:lvl>
    <w:lvl w:ilvl="1" w:tplc="04020003" w:tentative="1">
      <w:start w:val="1"/>
      <w:numFmt w:val="bullet"/>
      <w:lvlText w:val="o"/>
      <w:lvlJc w:val="left"/>
      <w:pPr>
        <w:tabs>
          <w:tab w:val="num" w:pos="1500"/>
        </w:tabs>
        <w:ind w:left="1500" w:hanging="360"/>
      </w:pPr>
      <w:rPr>
        <w:rFonts w:ascii="Courier New" w:hAnsi="Courier New" w:cs="Courier New" w:hint="default"/>
      </w:rPr>
    </w:lvl>
    <w:lvl w:ilvl="2" w:tplc="04020005" w:tentative="1">
      <w:start w:val="1"/>
      <w:numFmt w:val="bullet"/>
      <w:lvlText w:val=""/>
      <w:lvlJc w:val="left"/>
      <w:pPr>
        <w:tabs>
          <w:tab w:val="num" w:pos="2220"/>
        </w:tabs>
        <w:ind w:left="2220" w:hanging="360"/>
      </w:pPr>
      <w:rPr>
        <w:rFonts w:ascii="Wingdings" w:hAnsi="Wingdings" w:hint="default"/>
      </w:rPr>
    </w:lvl>
    <w:lvl w:ilvl="3" w:tplc="04020001" w:tentative="1">
      <w:start w:val="1"/>
      <w:numFmt w:val="bullet"/>
      <w:lvlText w:val=""/>
      <w:lvlJc w:val="left"/>
      <w:pPr>
        <w:tabs>
          <w:tab w:val="num" w:pos="2940"/>
        </w:tabs>
        <w:ind w:left="2940" w:hanging="360"/>
      </w:pPr>
      <w:rPr>
        <w:rFonts w:ascii="Symbol" w:hAnsi="Symbol" w:hint="default"/>
      </w:rPr>
    </w:lvl>
    <w:lvl w:ilvl="4" w:tplc="04020003" w:tentative="1">
      <w:start w:val="1"/>
      <w:numFmt w:val="bullet"/>
      <w:lvlText w:val="o"/>
      <w:lvlJc w:val="left"/>
      <w:pPr>
        <w:tabs>
          <w:tab w:val="num" w:pos="3660"/>
        </w:tabs>
        <w:ind w:left="3660" w:hanging="360"/>
      </w:pPr>
      <w:rPr>
        <w:rFonts w:ascii="Courier New" w:hAnsi="Courier New" w:cs="Courier New" w:hint="default"/>
      </w:rPr>
    </w:lvl>
    <w:lvl w:ilvl="5" w:tplc="04020005" w:tentative="1">
      <w:start w:val="1"/>
      <w:numFmt w:val="bullet"/>
      <w:lvlText w:val=""/>
      <w:lvlJc w:val="left"/>
      <w:pPr>
        <w:tabs>
          <w:tab w:val="num" w:pos="4380"/>
        </w:tabs>
        <w:ind w:left="4380" w:hanging="360"/>
      </w:pPr>
      <w:rPr>
        <w:rFonts w:ascii="Wingdings" w:hAnsi="Wingdings" w:hint="default"/>
      </w:rPr>
    </w:lvl>
    <w:lvl w:ilvl="6" w:tplc="04020001" w:tentative="1">
      <w:start w:val="1"/>
      <w:numFmt w:val="bullet"/>
      <w:lvlText w:val=""/>
      <w:lvlJc w:val="left"/>
      <w:pPr>
        <w:tabs>
          <w:tab w:val="num" w:pos="5100"/>
        </w:tabs>
        <w:ind w:left="5100" w:hanging="360"/>
      </w:pPr>
      <w:rPr>
        <w:rFonts w:ascii="Symbol" w:hAnsi="Symbol" w:hint="default"/>
      </w:rPr>
    </w:lvl>
    <w:lvl w:ilvl="7" w:tplc="04020003" w:tentative="1">
      <w:start w:val="1"/>
      <w:numFmt w:val="bullet"/>
      <w:lvlText w:val="o"/>
      <w:lvlJc w:val="left"/>
      <w:pPr>
        <w:tabs>
          <w:tab w:val="num" w:pos="5820"/>
        </w:tabs>
        <w:ind w:left="5820" w:hanging="360"/>
      </w:pPr>
      <w:rPr>
        <w:rFonts w:ascii="Courier New" w:hAnsi="Courier New" w:cs="Courier New" w:hint="default"/>
      </w:rPr>
    </w:lvl>
    <w:lvl w:ilvl="8" w:tplc="0402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0F072646"/>
    <w:multiLevelType w:val="hybridMultilevel"/>
    <w:tmpl w:val="F724A7B8"/>
    <w:lvl w:ilvl="0" w:tplc="0402000B">
      <w:start w:val="1"/>
      <w:numFmt w:val="bullet"/>
      <w:lvlText w:val=""/>
      <w:lvlJc w:val="left"/>
      <w:pPr>
        <w:ind w:left="720" w:hanging="360"/>
      </w:pPr>
      <w:rPr>
        <w:rFonts w:ascii="Wingdings" w:hAnsi="Wingding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0F4C0448"/>
    <w:multiLevelType w:val="hybridMultilevel"/>
    <w:tmpl w:val="70888B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78E4A3F"/>
    <w:multiLevelType w:val="hybridMultilevel"/>
    <w:tmpl w:val="ECD0736A"/>
    <w:lvl w:ilvl="0" w:tplc="0402000F">
      <w:start w:val="1"/>
      <w:numFmt w:val="decimal"/>
      <w:lvlText w:val="%1."/>
      <w:lvlJc w:val="left"/>
      <w:pPr>
        <w:ind w:left="72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6" w15:restartNumberingAfterBreak="0">
    <w:nsid w:val="19395A88"/>
    <w:multiLevelType w:val="hybridMultilevel"/>
    <w:tmpl w:val="343C6D4E"/>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7" w15:restartNumberingAfterBreak="0">
    <w:nsid w:val="1D126C02"/>
    <w:multiLevelType w:val="hybridMultilevel"/>
    <w:tmpl w:val="B032F118"/>
    <w:lvl w:ilvl="0" w:tplc="0402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8" w15:restartNumberingAfterBreak="0">
    <w:nsid w:val="1E304D75"/>
    <w:multiLevelType w:val="hybridMultilevel"/>
    <w:tmpl w:val="A13C27CC"/>
    <w:lvl w:ilvl="0" w:tplc="8230EDF6">
      <w:start w:val="10"/>
      <w:numFmt w:val="bullet"/>
      <w:lvlText w:val="-"/>
      <w:lvlJc w:val="left"/>
      <w:pPr>
        <w:tabs>
          <w:tab w:val="num" w:pos="900"/>
        </w:tabs>
        <w:ind w:left="900" w:hanging="360"/>
      </w:pPr>
      <w:rPr>
        <w:rFonts w:ascii="Times New Roman" w:eastAsia="Times New Roman" w:hAnsi="Times New Roman" w:cs="Times New Roman" w:hint="default"/>
        <w:b w:val="0"/>
        <w:color w:val="auto"/>
        <w:sz w:val="24"/>
      </w:rPr>
    </w:lvl>
    <w:lvl w:ilvl="1" w:tplc="04020003" w:tentative="1">
      <w:start w:val="1"/>
      <w:numFmt w:val="bullet"/>
      <w:lvlText w:val="o"/>
      <w:lvlJc w:val="left"/>
      <w:pPr>
        <w:tabs>
          <w:tab w:val="num" w:pos="1620"/>
        </w:tabs>
        <w:ind w:left="1620" w:hanging="360"/>
      </w:pPr>
      <w:rPr>
        <w:rFonts w:ascii="Courier New" w:hAnsi="Courier New" w:cs="Courier New" w:hint="default"/>
      </w:rPr>
    </w:lvl>
    <w:lvl w:ilvl="2" w:tplc="04020005" w:tentative="1">
      <w:start w:val="1"/>
      <w:numFmt w:val="bullet"/>
      <w:lvlText w:val=""/>
      <w:lvlJc w:val="left"/>
      <w:pPr>
        <w:tabs>
          <w:tab w:val="num" w:pos="2340"/>
        </w:tabs>
        <w:ind w:left="2340" w:hanging="360"/>
      </w:pPr>
      <w:rPr>
        <w:rFonts w:ascii="Wingdings" w:hAnsi="Wingdings" w:hint="default"/>
      </w:rPr>
    </w:lvl>
    <w:lvl w:ilvl="3" w:tplc="04020001" w:tentative="1">
      <w:start w:val="1"/>
      <w:numFmt w:val="bullet"/>
      <w:lvlText w:val=""/>
      <w:lvlJc w:val="left"/>
      <w:pPr>
        <w:tabs>
          <w:tab w:val="num" w:pos="3060"/>
        </w:tabs>
        <w:ind w:left="3060" w:hanging="360"/>
      </w:pPr>
      <w:rPr>
        <w:rFonts w:ascii="Symbol" w:hAnsi="Symbol" w:hint="default"/>
      </w:rPr>
    </w:lvl>
    <w:lvl w:ilvl="4" w:tplc="04020003" w:tentative="1">
      <w:start w:val="1"/>
      <w:numFmt w:val="bullet"/>
      <w:lvlText w:val="o"/>
      <w:lvlJc w:val="left"/>
      <w:pPr>
        <w:tabs>
          <w:tab w:val="num" w:pos="3780"/>
        </w:tabs>
        <w:ind w:left="3780" w:hanging="360"/>
      </w:pPr>
      <w:rPr>
        <w:rFonts w:ascii="Courier New" w:hAnsi="Courier New" w:cs="Courier New" w:hint="default"/>
      </w:rPr>
    </w:lvl>
    <w:lvl w:ilvl="5" w:tplc="04020005" w:tentative="1">
      <w:start w:val="1"/>
      <w:numFmt w:val="bullet"/>
      <w:lvlText w:val=""/>
      <w:lvlJc w:val="left"/>
      <w:pPr>
        <w:tabs>
          <w:tab w:val="num" w:pos="4500"/>
        </w:tabs>
        <w:ind w:left="4500" w:hanging="360"/>
      </w:pPr>
      <w:rPr>
        <w:rFonts w:ascii="Wingdings" w:hAnsi="Wingdings" w:hint="default"/>
      </w:rPr>
    </w:lvl>
    <w:lvl w:ilvl="6" w:tplc="04020001" w:tentative="1">
      <w:start w:val="1"/>
      <w:numFmt w:val="bullet"/>
      <w:lvlText w:val=""/>
      <w:lvlJc w:val="left"/>
      <w:pPr>
        <w:tabs>
          <w:tab w:val="num" w:pos="5220"/>
        </w:tabs>
        <w:ind w:left="5220" w:hanging="360"/>
      </w:pPr>
      <w:rPr>
        <w:rFonts w:ascii="Symbol" w:hAnsi="Symbol" w:hint="default"/>
      </w:rPr>
    </w:lvl>
    <w:lvl w:ilvl="7" w:tplc="04020003" w:tentative="1">
      <w:start w:val="1"/>
      <w:numFmt w:val="bullet"/>
      <w:lvlText w:val="o"/>
      <w:lvlJc w:val="left"/>
      <w:pPr>
        <w:tabs>
          <w:tab w:val="num" w:pos="5940"/>
        </w:tabs>
        <w:ind w:left="5940" w:hanging="360"/>
      </w:pPr>
      <w:rPr>
        <w:rFonts w:ascii="Courier New" w:hAnsi="Courier New" w:cs="Courier New" w:hint="default"/>
      </w:rPr>
    </w:lvl>
    <w:lvl w:ilvl="8" w:tplc="0402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2A5E0273"/>
    <w:multiLevelType w:val="hybridMultilevel"/>
    <w:tmpl w:val="F3FE0738"/>
    <w:lvl w:ilvl="0" w:tplc="7068B896">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B010A29"/>
    <w:multiLevelType w:val="hybridMultilevel"/>
    <w:tmpl w:val="B8E01F08"/>
    <w:lvl w:ilvl="0" w:tplc="0402000B">
      <w:start w:val="1"/>
      <w:numFmt w:val="bullet"/>
      <w:lvlText w:val=""/>
      <w:lvlJc w:val="left"/>
      <w:pPr>
        <w:tabs>
          <w:tab w:val="num" w:pos="1140"/>
        </w:tabs>
        <w:ind w:left="1140" w:hanging="360"/>
      </w:pPr>
      <w:rPr>
        <w:rFonts w:ascii="Wingdings" w:hAnsi="Wingdings" w:hint="default"/>
      </w:rPr>
    </w:lvl>
    <w:lvl w:ilvl="1" w:tplc="E6C46D5E">
      <w:start w:val="1"/>
      <w:numFmt w:val="bullet"/>
      <w:lvlText w:val="-"/>
      <w:lvlJc w:val="left"/>
      <w:pPr>
        <w:tabs>
          <w:tab w:val="num" w:pos="1860"/>
        </w:tabs>
        <w:ind w:left="1860" w:hanging="360"/>
      </w:pPr>
      <w:rPr>
        <w:rFonts w:ascii="Times New Roman" w:eastAsia="Times New Roman" w:hAnsi="Times New Roman" w:cs="Times New Roman" w:hint="default"/>
      </w:rPr>
    </w:lvl>
    <w:lvl w:ilvl="2" w:tplc="04020005" w:tentative="1">
      <w:start w:val="1"/>
      <w:numFmt w:val="bullet"/>
      <w:lvlText w:val=""/>
      <w:lvlJc w:val="left"/>
      <w:pPr>
        <w:tabs>
          <w:tab w:val="num" w:pos="2580"/>
        </w:tabs>
        <w:ind w:left="2580" w:hanging="360"/>
      </w:pPr>
      <w:rPr>
        <w:rFonts w:ascii="Wingdings" w:hAnsi="Wingdings" w:hint="default"/>
      </w:rPr>
    </w:lvl>
    <w:lvl w:ilvl="3" w:tplc="04020001" w:tentative="1">
      <w:start w:val="1"/>
      <w:numFmt w:val="bullet"/>
      <w:lvlText w:val=""/>
      <w:lvlJc w:val="left"/>
      <w:pPr>
        <w:tabs>
          <w:tab w:val="num" w:pos="3300"/>
        </w:tabs>
        <w:ind w:left="3300" w:hanging="360"/>
      </w:pPr>
      <w:rPr>
        <w:rFonts w:ascii="Symbol" w:hAnsi="Symbol" w:hint="default"/>
      </w:rPr>
    </w:lvl>
    <w:lvl w:ilvl="4" w:tplc="04020003" w:tentative="1">
      <w:start w:val="1"/>
      <w:numFmt w:val="bullet"/>
      <w:lvlText w:val="o"/>
      <w:lvlJc w:val="left"/>
      <w:pPr>
        <w:tabs>
          <w:tab w:val="num" w:pos="4020"/>
        </w:tabs>
        <w:ind w:left="4020" w:hanging="360"/>
      </w:pPr>
      <w:rPr>
        <w:rFonts w:ascii="Courier New" w:hAnsi="Courier New" w:cs="Courier New" w:hint="default"/>
      </w:rPr>
    </w:lvl>
    <w:lvl w:ilvl="5" w:tplc="04020005" w:tentative="1">
      <w:start w:val="1"/>
      <w:numFmt w:val="bullet"/>
      <w:lvlText w:val=""/>
      <w:lvlJc w:val="left"/>
      <w:pPr>
        <w:tabs>
          <w:tab w:val="num" w:pos="4740"/>
        </w:tabs>
        <w:ind w:left="4740" w:hanging="360"/>
      </w:pPr>
      <w:rPr>
        <w:rFonts w:ascii="Wingdings" w:hAnsi="Wingdings" w:hint="default"/>
      </w:rPr>
    </w:lvl>
    <w:lvl w:ilvl="6" w:tplc="04020001" w:tentative="1">
      <w:start w:val="1"/>
      <w:numFmt w:val="bullet"/>
      <w:lvlText w:val=""/>
      <w:lvlJc w:val="left"/>
      <w:pPr>
        <w:tabs>
          <w:tab w:val="num" w:pos="5460"/>
        </w:tabs>
        <w:ind w:left="5460" w:hanging="360"/>
      </w:pPr>
      <w:rPr>
        <w:rFonts w:ascii="Symbol" w:hAnsi="Symbol" w:hint="default"/>
      </w:rPr>
    </w:lvl>
    <w:lvl w:ilvl="7" w:tplc="04020003" w:tentative="1">
      <w:start w:val="1"/>
      <w:numFmt w:val="bullet"/>
      <w:lvlText w:val="o"/>
      <w:lvlJc w:val="left"/>
      <w:pPr>
        <w:tabs>
          <w:tab w:val="num" w:pos="6180"/>
        </w:tabs>
        <w:ind w:left="6180" w:hanging="360"/>
      </w:pPr>
      <w:rPr>
        <w:rFonts w:ascii="Courier New" w:hAnsi="Courier New" w:cs="Courier New" w:hint="default"/>
      </w:rPr>
    </w:lvl>
    <w:lvl w:ilvl="8" w:tplc="04020005" w:tentative="1">
      <w:start w:val="1"/>
      <w:numFmt w:val="bullet"/>
      <w:lvlText w:val=""/>
      <w:lvlJc w:val="left"/>
      <w:pPr>
        <w:tabs>
          <w:tab w:val="num" w:pos="6900"/>
        </w:tabs>
        <w:ind w:left="6900" w:hanging="360"/>
      </w:pPr>
      <w:rPr>
        <w:rFonts w:ascii="Wingdings" w:hAnsi="Wingdings" w:hint="default"/>
      </w:rPr>
    </w:lvl>
  </w:abstractNum>
  <w:abstractNum w:abstractNumId="11" w15:restartNumberingAfterBreak="0">
    <w:nsid w:val="2C0A38BB"/>
    <w:multiLevelType w:val="multilevel"/>
    <w:tmpl w:val="CDA6FE7C"/>
    <w:lvl w:ilvl="0">
      <w:start w:val="1"/>
      <w:numFmt w:val="bullet"/>
      <w:lvlText w:val=""/>
      <w:lvlJc w:val="left"/>
      <w:pPr>
        <w:tabs>
          <w:tab w:val="num" w:pos="1191"/>
        </w:tabs>
        <w:ind w:left="1191" w:hanging="397"/>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B11D17"/>
    <w:multiLevelType w:val="hybridMultilevel"/>
    <w:tmpl w:val="86DE831E"/>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34363DA6"/>
    <w:multiLevelType w:val="hybridMultilevel"/>
    <w:tmpl w:val="7FA08DA8"/>
    <w:lvl w:ilvl="0" w:tplc="6122BD28">
      <w:start w:val="17"/>
      <w:numFmt w:val="decimal"/>
      <w:lvlText w:val="%1"/>
      <w:lvlJc w:val="left"/>
      <w:pPr>
        <w:ind w:left="1070" w:hanging="360"/>
      </w:pPr>
      <w:rPr>
        <w:rFonts w:hint="default"/>
        <w:color w:val="000000"/>
      </w:rPr>
    </w:lvl>
    <w:lvl w:ilvl="1" w:tplc="04020019" w:tentative="1">
      <w:start w:val="1"/>
      <w:numFmt w:val="lowerLetter"/>
      <w:lvlText w:val="%2."/>
      <w:lvlJc w:val="left"/>
      <w:pPr>
        <w:ind w:left="1790" w:hanging="360"/>
      </w:pPr>
    </w:lvl>
    <w:lvl w:ilvl="2" w:tplc="0402001B" w:tentative="1">
      <w:start w:val="1"/>
      <w:numFmt w:val="lowerRoman"/>
      <w:lvlText w:val="%3."/>
      <w:lvlJc w:val="right"/>
      <w:pPr>
        <w:ind w:left="2510" w:hanging="180"/>
      </w:pPr>
    </w:lvl>
    <w:lvl w:ilvl="3" w:tplc="0402000F" w:tentative="1">
      <w:start w:val="1"/>
      <w:numFmt w:val="decimal"/>
      <w:lvlText w:val="%4."/>
      <w:lvlJc w:val="left"/>
      <w:pPr>
        <w:ind w:left="3230" w:hanging="360"/>
      </w:pPr>
    </w:lvl>
    <w:lvl w:ilvl="4" w:tplc="04020019" w:tentative="1">
      <w:start w:val="1"/>
      <w:numFmt w:val="lowerLetter"/>
      <w:lvlText w:val="%5."/>
      <w:lvlJc w:val="left"/>
      <w:pPr>
        <w:ind w:left="3950" w:hanging="360"/>
      </w:pPr>
    </w:lvl>
    <w:lvl w:ilvl="5" w:tplc="0402001B" w:tentative="1">
      <w:start w:val="1"/>
      <w:numFmt w:val="lowerRoman"/>
      <w:lvlText w:val="%6."/>
      <w:lvlJc w:val="right"/>
      <w:pPr>
        <w:ind w:left="4670" w:hanging="180"/>
      </w:pPr>
    </w:lvl>
    <w:lvl w:ilvl="6" w:tplc="0402000F" w:tentative="1">
      <w:start w:val="1"/>
      <w:numFmt w:val="decimal"/>
      <w:lvlText w:val="%7."/>
      <w:lvlJc w:val="left"/>
      <w:pPr>
        <w:ind w:left="5390" w:hanging="360"/>
      </w:pPr>
    </w:lvl>
    <w:lvl w:ilvl="7" w:tplc="04020019" w:tentative="1">
      <w:start w:val="1"/>
      <w:numFmt w:val="lowerLetter"/>
      <w:lvlText w:val="%8."/>
      <w:lvlJc w:val="left"/>
      <w:pPr>
        <w:ind w:left="6110" w:hanging="360"/>
      </w:pPr>
    </w:lvl>
    <w:lvl w:ilvl="8" w:tplc="0402001B" w:tentative="1">
      <w:start w:val="1"/>
      <w:numFmt w:val="lowerRoman"/>
      <w:lvlText w:val="%9."/>
      <w:lvlJc w:val="right"/>
      <w:pPr>
        <w:ind w:left="6830" w:hanging="180"/>
      </w:pPr>
    </w:lvl>
  </w:abstractNum>
  <w:abstractNum w:abstractNumId="14" w15:restartNumberingAfterBreak="0">
    <w:nsid w:val="3C7D3693"/>
    <w:multiLevelType w:val="hybridMultilevel"/>
    <w:tmpl w:val="321E0E94"/>
    <w:lvl w:ilvl="0" w:tplc="7020FC8C">
      <w:start w:val="1"/>
      <w:numFmt w:val="decimal"/>
      <w:lvlText w:val="%1"/>
      <w:lvlJc w:val="left"/>
      <w:pPr>
        <w:ind w:left="780" w:hanging="360"/>
      </w:pPr>
      <w:rPr>
        <w:rFonts w:hint="default"/>
        <w:sz w:val="24"/>
      </w:rPr>
    </w:lvl>
    <w:lvl w:ilvl="1" w:tplc="04020019" w:tentative="1">
      <w:start w:val="1"/>
      <w:numFmt w:val="lowerLetter"/>
      <w:lvlText w:val="%2."/>
      <w:lvlJc w:val="left"/>
      <w:pPr>
        <w:ind w:left="1500" w:hanging="360"/>
      </w:pPr>
    </w:lvl>
    <w:lvl w:ilvl="2" w:tplc="0402001B" w:tentative="1">
      <w:start w:val="1"/>
      <w:numFmt w:val="lowerRoman"/>
      <w:lvlText w:val="%3."/>
      <w:lvlJc w:val="right"/>
      <w:pPr>
        <w:ind w:left="2220" w:hanging="180"/>
      </w:pPr>
    </w:lvl>
    <w:lvl w:ilvl="3" w:tplc="0402000F" w:tentative="1">
      <w:start w:val="1"/>
      <w:numFmt w:val="decimal"/>
      <w:lvlText w:val="%4."/>
      <w:lvlJc w:val="left"/>
      <w:pPr>
        <w:ind w:left="2940" w:hanging="360"/>
      </w:pPr>
    </w:lvl>
    <w:lvl w:ilvl="4" w:tplc="04020019" w:tentative="1">
      <w:start w:val="1"/>
      <w:numFmt w:val="lowerLetter"/>
      <w:lvlText w:val="%5."/>
      <w:lvlJc w:val="left"/>
      <w:pPr>
        <w:ind w:left="3660" w:hanging="360"/>
      </w:pPr>
    </w:lvl>
    <w:lvl w:ilvl="5" w:tplc="0402001B" w:tentative="1">
      <w:start w:val="1"/>
      <w:numFmt w:val="lowerRoman"/>
      <w:lvlText w:val="%6."/>
      <w:lvlJc w:val="right"/>
      <w:pPr>
        <w:ind w:left="4380" w:hanging="180"/>
      </w:pPr>
    </w:lvl>
    <w:lvl w:ilvl="6" w:tplc="0402000F" w:tentative="1">
      <w:start w:val="1"/>
      <w:numFmt w:val="decimal"/>
      <w:lvlText w:val="%7."/>
      <w:lvlJc w:val="left"/>
      <w:pPr>
        <w:ind w:left="5100" w:hanging="360"/>
      </w:pPr>
    </w:lvl>
    <w:lvl w:ilvl="7" w:tplc="04020019" w:tentative="1">
      <w:start w:val="1"/>
      <w:numFmt w:val="lowerLetter"/>
      <w:lvlText w:val="%8."/>
      <w:lvlJc w:val="left"/>
      <w:pPr>
        <w:ind w:left="5820" w:hanging="360"/>
      </w:pPr>
    </w:lvl>
    <w:lvl w:ilvl="8" w:tplc="0402001B" w:tentative="1">
      <w:start w:val="1"/>
      <w:numFmt w:val="lowerRoman"/>
      <w:lvlText w:val="%9."/>
      <w:lvlJc w:val="right"/>
      <w:pPr>
        <w:ind w:left="6540" w:hanging="180"/>
      </w:pPr>
    </w:lvl>
  </w:abstractNum>
  <w:abstractNum w:abstractNumId="15" w15:restartNumberingAfterBreak="0">
    <w:nsid w:val="3E92247E"/>
    <w:multiLevelType w:val="hybridMultilevel"/>
    <w:tmpl w:val="587E49A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794736"/>
    <w:multiLevelType w:val="hybridMultilevel"/>
    <w:tmpl w:val="5C3E408A"/>
    <w:lvl w:ilvl="0" w:tplc="04020001">
      <w:start w:val="1"/>
      <w:numFmt w:val="bullet"/>
      <w:lvlText w:val=""/>
      <w:lvlJc w:val="left"/>
      <w:pPr>
        <w:ind w:left="436" w:hanging="360"/>
      </w:pPr>
      <w:rPr>
        <w:rFonts w:ascii="Symbol" w:hAnsi="Symbol" w:hint="default"/>
      </w:rPr>
    </w:lvl>
    <w:lvl w:ilvl="1" w:tplc="04020003" w:tentative="1">
      <w:start w:val="1"/>
      <w:numFmt w:val="bullet"/>
      <w:lvlText w:val="o"/>
      <w:lvlJc w:val="left"/>
      <w:pPr>
        <w:ind w:left="1156" w:hanging="360"/>
      </w:pPr>
      <w:rPr>
        <w:rFonts w:ascii="Courier New" w:hAnsi="Courier New" w:cs="Courier New" w:hint="default"/>
      </w:rPr>
    </w:lvl>
    <w:lvl w:ilvl="2" w:tplc="04020005" w:tentative="1">
      <w:start w:val="1"/>
      <w:numFmt w:val="bullet"/>
      <w:lvlText w:val=""/>
      <w:lvlJc w:val="left"/>
      <w:pPr>
        <w:ind w:left="1876" w:hanging="360"/>
      </w:pPr>
      <w:rPr>
        <w:rFonts w:ascii="Wingdings" w:hAnsi="Wingdings" w:hint="default"/>
      </w:rPr>
    </w:lvl>
    <w:lvl w:ilvl="3" w:tplc="04020001" w:tentative="1">
      <w:start w:val="1"/>
      <w:numFmt w:val="bullet"/>
      <w:lvlText w:val=""/>
      <w:lvlJc w:val="left"/>
      <w:pPr>
        <w:ind w:left="2596" w:hanging="360"/>
      </w:pPr>
      <w:rPr>
        <w:rFonts w:ascii="Symbol" w:hAnsi="Symbol" w:hint="default"/>
      </w:rPr>
    </w:lvl>
    <w:lvl w:ilvl="4" w:tplc="04020003" w:tentative="1">
      <w:start w:val="1"/>
      <w:numFmt w:val="bullet"/>
      <w:lvlText w:val="o"/>
      <w:lvlJc w:val="left"/>
      <w:pPr>
        <w:ind w:left="3316" w:hanging="360"/>
      </w:pPr>
      <w:rPr>
        <w:rFonts w:ascii="Courier New" w:hAnsi="Courier New" w:cs="Courier New" w:hint="default"/>
      </w:rPr>
    </w:lvl>
    <w:lvl w:ilvl="5" w:tplc="04020005" w:tentative="1">
      <w:start w:val="1"/>
      <w:numFmt w:val="bullet"/>
      <w:lvlText w:val=""/>
      <w:lvlJc w:val="left"/>
      <w:pPr>
        <w:ind w:left="4036" w:hanging="360"/>
      </w:pPr>
      <w:rPr>
        <w:rFonts w:ascii="Wingdings" w:hAnsi="Wingdings" w:hint="default"/>
      </w:rPr>
    </w:lvl>
    <w:lvl w:ilvl="6" w:tplc="04020001" w:tentative="1">
      <w:start w:val="1"/>
      <w:numFmt w:val="bullet"/>
      <w:lvlText w:val=""/>
      <w:lvlJc w:val="left"/>
      <w:pPr>
        <w:ind w:left="4756" w:hanging="360"/>
      </w:pPr>
      <w:rPr>
        <w:rFonts w:ascii="Symbol" w:hAnsi="Symbol" w:hint="default"/>
      </w:rPr>
    </w:lvl>
    <w:lvl w:ilvl="7" w:tplc="04020003" w:tentative="1">
      <w:start w:val="1"/>
      <w:numFmt w:val="bullet"/>
      <w:lvlText w:val="o"/>
      <w:lvlJc w:val="left"/>
      <w:pPr>
        <w:ind w:left="5476" w:hanging="360"/>
      </w:pPr>
      <w:rPr>
        <w:rFonts w:ascii="Courier New" w:hAnsi="Courier New" w:cs="Courier New" w:hint="default"/>
      </w:rPr>
    </w:lvl>
    <w:lvl w:ilvl="8" w:tplc="04020005" w:tentative="1">
      <w:start w:val="1"/>
      <w:numFmt w:val="bullet"/>
      <w:lvlText w:val=""/>
      <w:lvlJc w:val="left"/>
      <w:pPr>
        <w:ind w:left="6196" w:hanging="360"/>
      </w:pPr>
      <w:rPr>
        <w:rFonts w:ascii="Wingdings" w:hAnsi="Wingdings" w:hint="default"/>
      </w:rPr>
    </w:lvl>
  </w:abstractNum>
  <w:abstractNum w:abstractNumId="17" w15:restartNumberingAfterBreak="0">
    <w:nsid w:val="4B390774"/>
    <w:multiLevelType w:val="hybridMultilevel"/>
    <w:tmpl w:val="2C6459F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4C4F46CE"/>
    <w:multiLevelType w:val="hybridMultilevel"/>
    <w:tmpl w:val="A51228E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03349E"/>
    <w:multiLevelType w:val="hybridMultilevel"/>
    <w:tmpl w:val="AAD2D886"/>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55893DB3"/>
    <w:multiLevelType w:val="hybridMultilevel"/>
    <w:tmpl w:val="69208D6C"/>
    <w:lvl w:ilvl="0" w:tplc="04020005">
      <w:start w:val="1"/>
      <w:numFmt w:val="bullet"/>
      <w:lvlText w:val=""/>
      <w:lvlJc w:val="left"/>
      <w:pPr>
        <w:ind w:left="436" w:hanging="360"/>
      </w:pPr>
      <w:rPr>
        <w:rFonts w:ascii="Wingdings" w:hAnsi="Wingdings" w:hint="default"/>
      </w:rPr>
    </w:lvl>
    <w:lvl w:ilvl="1" w:tplc="04020003" w:tentative="1">
      <w:start w:val="1"/>
      <w:numFmt w:val="bullet"/>
      <w:lvlText w:val="o"/>
      <w:lvlJc w:val="left"/>
      <w:pPr>
        <w:ind w:left="1156" w:hanging="360"/>
      </w:pPr>
      <w:rPr>
        <w:rFonts w:ascii="Courier New" w:hAnsi="Courier New" w:cs="Courier New" w:hint="default"/>
      </w:rPr>
    </w:lvl>
    <w:lvl w:ilvl="2" w:tplc="04020005" w:tentative="1">
      <w:start w:val="1"/>
      <w:numFmt w:val="bullet"/>
      <w:lvlText w:val=""/>
      <w:lvlJc w:val="left"/>
      <w:pPr>
        <w:ind w:left="1876" w:hanging="360"/>
      </w:pPr>
      <w:rPr>
        <w:rFonts w:ascii="Wingdings" w:hAnsi="Wingdings" w:hint="default"/>
      </w:rPr>
    </w:lvl>
    <w:lvl w:ilvl="3" w:tplc="04020001" w:tentative="1">
      <w:start w:val="1"/>
      <w:numFmt w:val="bullet"/>
      <w:lvlText w:val=""/>
      <w:lvlJc w:val="left"/>
      <w:pPr>
        <w:ind w:left="2596" w:hanging="360"/>
      </w:pPr>
      <w:rPr>
        <w:rFonts w:ascii="Symbol" w:hAnsi="Symbol" w:hint="default"/>
      </w:rPr>
    </w:lvl>
    <w:lvl w:ilvl="4" w:tplc="04020003" w:tentative="1">
      <w:start w:val="1"/>
      <w:numFmt w:val="bullet"/>
      <w:lvlText w:val="o"/>
      <w:lvlJc w:val="left"/>
      <w:pPr>
        <w:ind w:left="3316" w:hanging="360"/>
      </w:pPr>
      <w:rPr>
        <w:rFonts w:ascii="Courier New" w:hAnsi="Courier New" w:cs="Courier New" w:hint="default"/>
      </w:rPr>
    </w:lvl>
    <w:lvl w:ilvl="5" w:tplc="04020005" w:tentative="1">
      <w:start w:val="1"/>
      <w:numFmt w:val="bullet"/>
      <w:lvlText w:val=""/>
      <w:lvlJc w:val="left"/>
      <w:pPr>
        <w:ind w:left="4036" w:hanging="360"/>
      </w:pPr>
      <w:rPr>
        <w:rFonts w:ascii="Wingdings" w:hAnsi="Wingdings" w:hint="default"/>
      </w:rPr>
    </w:lvl>
    <w:lvl w:ilvl="6" w:tplc="04020001" w:tentative="1">
      <w:start w:val="1"/>
      <w:numFmt w:val="bullet"/>
      <w:lvlText w:val=""/>
      <w:lvlJc w:val="left"/>
      <w:pPr>
        <w:ind w:left="4756" w:hanging="360"/>
      </w:pPr>
      <w:rPr>
        <w:rFonts w:ascii="Symbol" w:hAnsi="Symbol" w:hint="default"/>
      </w:rPr>
    </w:lvl>
    <w:lvl w:ilvl="7" w:tplc="04020003" w:tentative="1">
      <w:start w:val="1"/>
      <w:numFmt w:val="bullet"/>
      <w:lvlText w:val="o"/>
      <w:lvlJc w:val="left"/>
      <w:pPr>
        <w:ind w:left="5476" w:hanging="360"/>
      </w:pPr>
      <w:rPr>
        <w:rFonts w:ascii="Courier New" w:hAnsi="Courier New" w:cs="Courier New" w:hint="default"/>
      </w:rPr>
    </w:lvl>
    <w:lvl w:ilvl="8" w:tplc="04020005" w:tentative="1">
      <w:start w:val="1"/>
      <w:numFmt w:val="bullet"/>
      <w:lvlText w:val=""/>
      <w:lvlJc w:val="left"/>
      <w:pPr>
        <w:ind w:left="6196" w:hanging="360"/>
      </w:pPr>
      <w:rPr>
        <w:rFonts w:ascii="Wingdings" w:hAnsi="Wingdings" w:hint="default"/>
      </w:rPr>
    </w:lvl>
  </w:abstractNum>
  <w:abstractNum w:abstractNumId="21" w15:restartNumberingAfterBreak="0">
    <w:nsid w:val="56D91BBA"/>
    <w:multiLevelType w:val="hybridMultilevel"/>
    <w:tmpl w:val="EE7E1BF8"/>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57A815A4"/>
    <w:multiLevelType w:val="hybridMultilevel"/>
    <w:tmpl w:val="A0600640"/>
    <w:lvl w:ilvl="0" w:tplc="04090007">
      <w:start w:val="1"/>
      <w:numFmt w:val="bullet"/>
      <w:lvlText w:val=""/>
      <w:lvlJc w:val="left"/>
      <w:pPr>
        <w:tabs>
          <w:tab w:val="num" w:pos="1380"/>
        </w:tabs>
        <w:ind w:left="1380" w:hanging="360"/>
      </w:pPr>
      <w:rPr>
        <w:rFonts w:ascii="Wingdings" w:hAnsi="Wingdings" w:hint="default"/>
        <w:sz w:val="16"/>
      </w:rPr>
    </w:lvl>
    <w:lvl w:ilvl="1" w:tplc="04020003">
      <w:start w:val="1"/>
      <w:numFmt w:val="bullet"/>
      <w:lvlText w:val="o"/>
      <w:lvlJc w:val="left"/>
      <w:pPr>
        <w:tabs>
          <w:tab w:val="num" w:pos="2100"/>
        </w:tabs>
        <w:ind w:left="2100" w:hanging="360"/>
      </w:pPr>
      <w:rPr>
        <w:rFonts w:ascii="Courier New" w:hAnsi="Courier New" w:cs="Courier New" w:hint="default"/>
        <w:sz w:val="16"/>
      </w:rPr>
    </w:lvl>
    <w:lvl w:ilvl="2" w:tplc="04090005" w:tentative="1">
      <w:start w:val="1"/>
      <w:numFmt w:val="bullet"/>
      <w:lvlText w:val=""/>
      <w:lvlJc w:val="left"/>
      <w:pPr>
        <w:tabs>
          <w:tab w:val="num" w:pos="2820"/>
        </w:tabs>
        <w:ind w:left="2820" w:hanging="360"/>
      </w:pPr>
      <w:rPr>
        <w:rFonts w:ascii="Wingdings" w:hAnsi="Wingdings" w:hint="default"/>
      </w:rPr>
    </w:lvl>
    <w:lvl w:ilvl="3" w:tplc="04090001" w:tentative="1">
      <w:start w:val="1"/>
      <w:numFmt w:val="bullet"/>
      <w:lvlText w:val=""/>
      <w:lvlJc w:val="left"/>
      <w:pPr>
        <w:tabs>
          <w:tab w:val="num" w:pos="3540"/>
        </w:tabs>
        <w:ind w:left="3540" w:hanging="360"/>
      </w:pPr>
      <w:rPr>
        <w:rFonts w:ascii="Symbol" w:hAnsi="Symbol" w:hint="default"/>
      </w:rPr>
    </w:lvl>
    <w:lvl w:ilvl="4" w:tplc="04090003" w:tentative="1">
      <w:start w:val="1"/>
      <w:numFmt w:val="bullet"/>
      <w:lvlText w:val="o"/>
      <w:lvlJc w:val="left"/>
      <w:pPr>
        <w:tabs>
          <w:tab w:val="num" w:pos="4260"/>
        </w:tabs>
        <w:ind w:left="4260" w:hanging="360"/>
      </w:pPr>
      <w:rPr>
        <w:rFonts w:ascii="Courier New" w:hAnsi="Courier New" w:hint="default"/>
      </w:rPr>
    </w:lvl>
    <w:lvl w:ilvl="5" w:tplc="04090005" w:tentative="1">
      <w:start w:val="1"/>
      <w:numFmt w:val="bullet"/>
      <w:lvlText w:val=""/>
      <w:lvlJc w:val="left"/>
      <w:pPr>
        <w:tabs>
          <w:tab w:val="num" w:pos="4980"/>
        </w:tabs>
        <w:ind w:left="4980" w:hanging="360"/>
      </w:pPr>
      <w:rPr>
        <w:rFonts w:ascii="Wingdings" w:hAnsi="Wingdings" w:hint="default"/>
      </w:rPr>
    </w:lvl>
    <w:lvl w:ilvl="6" w:tplc="04090001" w:tentative="1">
      <w:start w:val="1"/>
      <w:numFmt w:val="bullet"/>
      <w:lvlText w:val=""/>
      <w:lvlJc w:val="left"/>
      <w:pPr>
        <w:tabs>
          <w:tab w:val="num" w:pos="5700"/>
        </w:tabs>
        <w:ind w:left="5700" w:hanging="360"/>
      </w:pPr>
      <w:rPr>
        <w:rFonts w:ascii="Symbol" w:hAnsi="Symbol" w:hint="default"/>
      </w:rPr>
    </w:lvl>
    <w:lvl w:ilvl="7" w:tplc="04090003" w:tentative="1">
      <w:start w:val="1"/>
      <w:numFmt w:val="bullet"/>
      <w:lvlText w:val="o"/>
      <w:lvlJc w:val="left"/>
      <w:pPr>
        <w:tabs>
          <w:tab w:val="num" w:pos="6420"/>
        </w:tabs>
        <w:ind w:left="6420" w:hanging="360"/>
      </w:pPr>
      <w:rPr>
        <w:rFonts w:ascii="Courier New" w:hAnsi="Courier New" w:hint="default"/>
      </w:rPr>
    </w:lvl>
    <w:lvl w:ilvl="8" w:tplc="04090005" w:tentative="1">
      <w:start w:val="1"/>
      <w:numFmt w:val="bullet"/>
      <w:lvlText w:val=""/>
      <w:lvlJc w:val="left"/>
      <w:pPr>
        <w:tabs>
          <w:tab w:val="num" w:pos="7140"/>
        </w:tabs>
        <w:ind w:left="7140" w:hanging="360"/>
      </w:pPr>
      <w:rPr>
        <w:rFonts w:ascii="Wingdings" w:hAnsi="Wingdings" w:hint="default"/>
      </w:rPr>
    </w:lvl>
  </w:abstractNum>
  <w:abstractNum w:abstractNumId="23" w15:restartNumberingAfterBreak="0">
    <w:nsid w:val="5B952B36"/>
    <w:multiLevelType w:val="hybridMultilevel"/>
    <w:tmpl w:val="DD42E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472DA2"/>
    <w:multiLevelType w:val="hybridMultilevel"/>
    <w:tmpl w:val="C692665C"/>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5ED8440D"/>
    <w:multiLevelType w:val="hybridMultilevel"/>
    <w:tmpl w:val="CE368772"/>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60EE4852"/>
    <w:multiLevelType w:val="multilevel"/>
    <w:tmpl w:val="A0600640"/>
    <w:lvl w:ilvl="0">
      <w:start w:val="1"/>
      <w:numFmt w:val="bullet"/>
      <w:lvlText w:val=""/>
      <w:lvlJc w:val="left"/>
      <w:pPr>
        <w:tabs>
          <w:tab w:val="num" w:pos="1380"/>
        </w:tabs>
        <w:ind w:left="1380" w:hanging="360"/>
      </w:pPr>
      <w:rPr>
        <w:rFonts w:ascii="Wingdings" w:hAnsi="Wingdings" w:hint="default"/>
        <w:sz w:val="16"/>
      </w:rPr>
    </w:lvl>
    <w:lvl w:ilvl="1">
      <w:start w:val="1"/>
      <w:numFmt w:val="bullet"/>
      <w:lvlText w:val="o"/>
      <w:lvlJc w:val="left"/>
      <w:pPr>
        <w:tabs>
          <w:tab w:val="num" w:pos="2100"/>
        </w:tabs>
        <w:ind w:left="2100" w:hanging="360"/>
      </w:pPr>
      <w:rPr>
        <w:rFonts w:ascii="Courier New" w:hAnsi="Courier New" w:cs="Courier New" w:hint="default"/>
        <w:sz w:val="16"/>
      </w:rPr>
    </w:lvl>
    <w:lvl w:ilvl="2">
      <w:start w:val="1"/>
      <w:numFmt w:val="bullet"/>
      <w:lvlText w:val=""/>
      <w:lvlJc w:val="left"/>
      <w:pPr>
        <w:tabs>
          <w:tab w:val="num" w:pos="2820"/>
        </w:tabs>
        <w:ind w:left="2820" w:hanging="360"/>
      </w:pPr>
      <w:rPr>
        <w:rFonts w:ascii="Wingdings" w:hAnsi="Wingdings" w:hint="default"/>
      </w:rPr>
    </w:lvl>
    <w:lvl w:ilvl="3">
      <w:start w:val="1"/>
      <w:numFmt w:val="bullet"/>
      <w:lvlText w:val=""/>
      <w:lvlJc w:val="left"/>
      <w:pPr>
        <w:tabs>
          <w:tab w:val="num" w:pos="3540"/>
        </w:tabs>
        <w:ind w:left="3540" w:hanging="360"/>
      </w:pPr>
      <w:rPr>
        <w:rFonts w:ascii="Symbol" w:hAnsi="Symbol" w:hint="default"/>
      </w:rPr>
    </w:lvl>
    <w:lvl w:ilvl="4">
      <w:start w:val="1"/>
      <w:numFmt w:val="bullet"/>
      <w:lvlText w:val="o"/>
      <w:lvlJc w:val="left"/>
      <w:pPr>
        <w:tabs>
          <w:tab w:val="num" w:pos="4260"/>
        </w:tabs>
        <w:ind w:left="4260" w:hanging="360"/>
      </w:pPr>
      <w:rPr>
        <w:rFonts w:ascii="Courier New" w:hAnsi="Courier New" w:hint="default"/>
      </w:rPr>
    </w:lvl>
    <w:lvl w:ilvl="5">
      <w:start w:val="1"/>
      <w:numFmt w:val="bullet"/>
      <w:lvlText w:val=""/>
      <w:lvlJc w:val="left"/>
      <w:pPr>
        <w:tabs>
          <w:tab w:val="num" w:pos="4980"/>
        </w:tabs>
        <w:ind w:left="4980" w:hanging="360"/>
      </w:pPr>
      <w:rPr>
        <w:rFonts w:ascii="Wingdings" w:hAnsi="Wingdings" w:hint="default"/>
      </w:rPr>
    </w:lvl>
    <w:lvl w:ilvl="6">
      <w:start w:val="1"/>
      <w:numFmt w:val="bullet"/>
      <w:lvlText w:val=""/>
      <w:lvlJc w:val="left"/>
      <w:pPr>
        <w:tabs>
          <w:tab w:val="num" w:pos="5700"/>
        </w:tabs>
        <w:ind w:left="5700" w:hanging="360"/>
      </w:pPr>
      <w:rPr>
        <w:rFonts w:ascii="Symbol" w:hAnsi="Symbol" w:hint="default"/>
      </w:rPr>
    </w:lvl>
    <w:lvl w:ilvl="7">
      <w:start w:val="1"/>
      <w:numFmt w:val="bullet"/>
      <w:lvlText w:val="o"/>
      <w:lvlJc w:val="left"/>
      <w:pPr>
        <w:tabs>
          <w:tab w:val="num" w:pos="6420"/>
        </w:tabs>
        <w:ind w:left="6420" w:hanging="360"/>
      </w:pPr>
      <w:rPr>
        <w:rFonts w:ascii="Courier New" w:hAnsi="Courier New" w:hint="default"/>
      </w:rPr>
    </w:lvl>
    <w:lvl w:ilvl="8">
      <w:start w:val="1"/>
      <w:numFmt w:val="bullet"/>
      <w:lvlText w:val=""/>
      <w:lvlJc w:val="left"/>
      <w:pPr>
        <w:tabs>
          <w:tab w:val="num" w:pos="7140"/>
        </w:tabs>
        <w:ind w:left="7140" w:hanging="360"/>
      </w:pPr>
      <w:rPr>
        <w:rFonts w:ascii="Wingdings" w:hAnsi="Wingdings" w:hint="default"/>
      </w:rPr>
    </w:lvl>
  </w:abstractNum>
  <w:abstractNum w:abstractNumId="27" w15:restartNumberingAfterBreak="0">
    <w:nsid w:val="627E40FF"/>
    <w:multiLevelType w:val="hybridMultilevel"/>
    <w:tmpl w:val="25440112"/>
    <w:lvl w:ilvl="0" w:tplc="67D60BE2">
      <w:start w:val="1"/>
      <w:numFmt w:val="decimal"/>
      <w:lvlText w:val="%1."/>
      <w:lvlJc w:val="left"/>
      <w:pPr>
        <w:ind w:left="720" w:hanging="360"/>
      </w:pPr>
      <w:rPr>
        <w:rFonts w:ascii="Calibri" w:hAnsi="Calibri" w:cs="Times New Roman" w:hint="default"/>
        <w:color w:val="auto"/>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28" w15:restartNumberingAfterBreak="0">
    <w:nsid w:val="64AD15FF"/>
    <w:multiLevelType w:val="hybridMultilevel"/>
    <w:tmpl w:val="73F60D28"/>
    <w:lvl w:ilvl="0" w:tplc="2D601BE2">
      <w:start w:val="36"/>
      <w:numFmt w:val="decimal"/>
      <w:lvlText w:val="%1"/>
      <w:lvlJc w:val="left"/>
      <w:pPr>
        <w:ind w:left="6598" w:hanging="360"/>
      </w:pPr>
      <w:rPr>
        <w:rFonts w:hint="default"/>
        <w:b/>
      </w:rPr>
    </w:lvl>
    <w:lvl w:ilvl="1" w:tplc="04020019" w:tentative="1">
      <w:start w:val="1"/>
      <w:numFmt w:val="lowerLetter"/>
      <w:lvlText w:val="%2."/>
      <w:lvlJc w:val="left"/>
      <w:pPr>
        <w:ind w:left="7318" w:hanging="360"/>
      </w:pPr>
    </w:lvl>
    <w:lvl w:ilvl="2" w:tplc="0402001B" w:tentative="1">
      <w:start w:val="1"/>
      <w:numFmt w:val="lowerRoman"/>
      <w:lvlText w:val="%3."/>
      <w:lvlJc w:val="right"/>
      <w:pPr>
        <w:ind w:left="8038" w:hanging="180"/>
      </w:pPr>
    </w:lvl>
    <w:lvl w:ilvl="3" w:tplc="0402000F" w:tentative="1">
      <w:start w:val="1"/>
      <w:numFmt w:val="decimal"/>
      <w:lvlText w:val="%4."/>
      <w:lvlJc w:val="left"/>
      <w:pPr>
        <w:ind w:left="8758" w:hanging="360"/>
      </w:pPr>
    </w:lvl>
    <w:lvl w:ilvl="4" w:tplc="04020019" w:tentative="1">
      <w:start w:val="1"/>
      <w:numFmt w:val="lowerLetter"/>
      <w:lvlText w:val="%5."/>
      <w:lvlJc w:val="left"/>
      <w:pPr>
        <w:ind w:left="9478" w:hanging="360"/>
      </w:pPr>
    </w:lvl>
    <w:lvl w:ilvl="5" w:tplc="0402001B" w:tentative="1">
      <w:start w:val="1"/>
      <w:numFmt w:val="lowerRoman"/>
      <w:lvlText w:val="%6."/>
      <w:lvlJc w:val="right"/>
      <w:pPr>
        <w:ind w:left="10198" w:hanging="180"/>
      </w:pPr>
    </w:lvl>
    <w:lvl w:ilvl="6" w:tplc="0402000F" w:tentative="1">
      <w:start w:val="1"/>
      <w:numFmt w:val="decimal"/>
      <w:lvlText w:val="%7."/>
      <w:lvlJc w:val="left"/>
      <w:pPr>
        <w:ind w:left="10918" w:hanging="360"/>
      </w:pPr>
    </w:lvl>
    <w:lvl w:ilvl="7" w:tplc="04020019" w:tentative="1">
      <w:start w:val="1"/>
      <w:numFmt w:val="lowerLetter"/>
      <w:lvlText w:val="%8."/>
      <w:lvlJc w:val="left"/>
      <w:pPr>
        <w:ind w:left="11638" w:hanging="360"/>
      </w:pPr>
    </w:lvl>
    <w:lvl w:ilvl="8" w:tplc="0402001B" w:tentative="1">
      <w:start w:val="1"/>
      <w:numFmt w:val="lowerRoman"/>
      <w:lvlText w:val="%9."/>
      <w:lvlJc w:val="right"/>
      <w:pPr>
        <w:ind w:left="12358" w:hanging="180"/>
      </w:pPr>
    </w:lvl>
  </w:abstractNum>
  <w:abstractNum w:abstractNumId="29" w15:restartNumberingAfterBreak="0">
    <w:nsid w:val="70791DDD"/>
    <w:multiLevelType w:val="hybridMultilevel"/>
    <w:tmpl w:val="CDA6FE7C"/>
    <w:lvl w:ilvl="0" w:tplc="EDF45ABC">
      <w:start w:val="1"/>
      <w:numFmt w:val="bullet"/>
      <w:lvlText w:val=""/>
      <w:lvlJc w:val="left"/>
      <w:pPr>
        <w:tabs>
          <w:tab w:val="num" w:pos="1191"/>
        </w:tabs>
        <w:ind w:left="119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957BF2"/>
    <w:multiLevelType w:val="hybridMultilevel"/>
    <w:tmpl w:val="A936EED8"/>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31" w15:restartNumberingAfterBreak="0">
    <w:nsid w:val="75632AED"/>
    <w:multiLevelType w:val="hybridMultilevel"/>
    <w:tmpl w:val="88BAF33C"/>
    <w:lvl w:ilvl="0" w:tplc="8A2650F8">
      <w:start w:val="15"/>
      <w:numFmt w:val="bullet"/>
      <w:lvlText w:val="-"/>
      <w:lvlJc w:val="left"/>
      <w:pPr>
        <w:ind w:left="780" w:hanging="360"/>
      </w:pPr>
      <w:rPr>
        <w:rFonts w:ascii="Times New Roman" w:eastAsia="Calibri" w:hAnsi="Times New Roman" w:cs="Times New Roman" w:hint="default"/>
        <w:b/>
        <w:i/>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32" w15:restartNumberingAfterBreak="0">
    <w:nsid w:val="78482183"/>
    <w:multiLevelType w:val="hybridMultilevel"/>
    <w:tmpl w:val="946C69EA"/>
    <w:lvl w:ilvl="0" w:tplc="0402000B">
      <w:start w:val="1"/>
      <w:numFmt w:val="bullet"/>
      <w:lvlText w:val=""/>
      <w:lvlJc w:val="left"/>
      <w:pPr>
        <w:ind w:left="360" w:hanging="360"/>
      </w:pPr>
      <w:rPr>
        <w:rFonts w:ascii="Wingdings" w:hAnsi="Wingdings" w:hint="default"/>
        <w:color w:val="000000"/>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33" w15:restartNumberingAfterBreak="0">
    <w:nsid w:val="7C9E0024"/>
    <w:multiLevelType w:val="hybridMultilevel"/>
    <w:tmpl w:val="A77A612E"/>
    <w:lvl w:ilvl="0" w:tplc="4572AE20">
      <w:start w:val="10"/>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4" w15:restartNumberingAfterBreak="0">
    <w:nsid w:val="7D0E5EE4"/>
    <w:multiLevelType w:val="hybridMultilevel"/>
    <w:tmpl w:val="11229AEE"/>
    <w:lvl w:ilvl="0" w:tplc="EDF45ABC">
      <w:start w:val="1"/>
      <w:numFmt w:val="bullet"/>
      <w:lvlText w:val=""/>
      <w:lvlJc w:val="left"/>
      <w:pPr>
        <w:tabs>
          <w:tab w:val="num" w:pos="1191"/>
        </w:tabs>
        <w:ind w:left="1191"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8"/>
  </w:num>
  <w:num w:numId="3">
    <w:abstractNumId w:val="30"/>
  </w:num>
  <w:num w:numId="4">
    <w:abstractNumId w:val="21"/>
  </w:num>
  <w:num w:numId="5">
    <w:abstractNumId w:val="17"/>
  </w:num>
  <w:num w:numId="6">
    <w:abstractNumId w:val="3"/>
  </w:num>
  <w:num w:numId="7">
    <w:abstractNumId w:val="25"/>
  </w:num>
  <w:num w:numId="8">
    <w:abstractNumId w:val="6"/>
  </w:num>
  <w:num w:numId="9">
    <w:abstractNumId w:val="20"/>
  </w:num>
  <w:num w:numId="10">
    <w:abstractNumId w:val="34"/>
  </w:num>
  <w:num w:numId="11">
    <w:abstractNumId w:val="29"/>
  </w:num>
  <w:num w:numId="12">
    <w:abstractNumId w:val="22"/>
  </w:num>
  <w:num w:numId="13">
    <w:abstractNumId w:val="26"/>
  </w:num>
  <w:num w:numId="14">
    <w:abstractNumId w:val="2"/>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8"/>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4"/>
  </w:num>
  <w:num w:numId="21">
    <w:abstractNumId w:val="1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0"/>
  </w:num>
  <w:num w:numId="25">
    <w:abstractNumId w:val="11"/>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28"/>
  </w:num>
  <w:num w:numId="29">
    <w:abstractNumId w:val="31"/>
  </w:num>
  <w:num w:numId="30">
    <w:abstractNumId w:val="14"/>
  </w:num>
  <w:num w:numId="3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19"/>
  </w:num>
  <w:num w:numId="34">
    <w:abstractNumId w:val="13"/>
  </w:num>
  <w:num w:numId="35">
    <w:abstractNumId w:val="24"/>
  </w:num>
  <w:num w:numId="36">
    <w:abstractNumId w:val="32"/>
  </w:num>
  <w:num w:numId="37">
    <w:abstractNumId w:val="16"/>
  </w:num>
  <w:num w:numId="38">
    <w:abstractNumId w:val="33"/>
  </w:num>
  <w:num w:numId="39">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52F"/>
    <w:rsid w:val="0001525D"/>
    <w:rsid w:val="00053798"/>
    <w:rsid w:val="0007481E"/>
    <w:rsid w:val="000938EB"/>
    <w:rsid w:val="000B77CB"/>
    <w:rsid w:val="000C463F"/>
    <w:rsid w:val="000E1104"/>
    <w:rsid w:val="001021C6"/>
    <w:rsid w:val="001072FD"/>
    <w:rsid w:val="00165DE8"/>
    <w:rsid w:val="00180375"/>
    <w:rsid w:val="00182458"/>
    <w:rsid w:val="00182F7A"/>
    <w:rsid w:val="001C5439"/>
    <w:rsid w:val="00224522"/>
    <w:rsid w:val="00225172"/>
    <w:rsid w:val="0028752F"/>
    <w:rsid w:val="003210B3"/>
    <w:rsid w:val="00392BFE"/>
    <w:rsid w:val="003A584A"/>
    <w:rsid w:val="003E0E61"/>
    <w:rsid w:val="00411FB3"/>
    <w:rsid w:val="00426B93"/>
    <w:rsid w:val="00463CB0"/>
    <w:rsid w:val="004975F5"/>
    <w:rsid w:val="004A498B"/>
    <w:rsid w:val="004B30ED"/>
    <w:rsid w:val="004D4798"/>
    <w:rsid w:val="004E4D0B"/>
    <w:rsid w:val="0050515D"/>
    <w:rsid w:val="005160FB"/>
    <w:rsid w:val="00516302"/>
    <w:rsid w:val="0052109F"/>
    <w:rsid w:val="005216C8"/>
    <w:rsid w:val="00550C91"/>
    <w:rsid w:val="005C1E32"/>
    <w:rsid w:val="00625901"/>
    <w:rsid w:val="006506E5"/>
    <w:rsid w:val="006923C3"/>
    <w:rsid w:val="006A55FE"/>
    <w:rsid w:val="00700A2D"/>
    <w:rsid w:val="00762BE5"/>
    <w:rsid w:val="00795903"/>
    <w:rsid w:val="007D6037"/>
    <w:rsid w:val="00826786"/>
    <w:rsid w:val="00856CB3"/>
    <w:rsid w:val="008B26CA"/>
    <w:rsid w:val="008B757A"/>
    <w:rsid w:val="008D4CFC"/>
    <w:rsid w:val="009019AA"/>
    <w:rsid w:val="0097165C"/>
    <w:rsid w:val="009746DA"/>
    <w:rsid w:val="009A11C6"/>
    <w:rsid w:val="009A153A"/>
    <w:rsid w:val="00A073B3"/>
    <w:rsid w:val="00A12392"/>
    <w:rsid w:val="00A47582"/>
    <w:rsid w:val="00A52686"/>
    <w:rsid w:val="00A819F8"/>
    <w:rsid w:val="00A92266"/>
    <w:rsid w:val="00AC5641"/>
    <w:rsid w:val="00B04B79"/>
    <w:rsid w:val="00B27936"/>
    <w:rsid w:val="00B30598"/>
    <w:rsid w:val="00B47D3C"/>
    <w:rsid w:val="00BF37C6"/>
    <w:rsid w:val="00C2086F"/>
    <w:rsid w:val="00C53EC7"/>
    <w:rsid w:val="00C95C87"/>
    <w:rsid w:val="00CC33D9"/>
    <w:rsid w:val="00D03022"/>
    <w:rsid w:val="00D93A6A"/>
    <w:rsid w:val="00DB71D3"/>
    <w:rsid w:val="00DD0CD7"/>
    <w:rsid w:val="00DE7BB0"/>
    <w:rsid w:val="00DE7EDE"/>
    <w:rsid w:val="00DF175E"/>
    <w:rsid w:val="00E031EF"/>
    <w:rsid w:val="00E0494D"/>
    <w:rsid w:val="00E170C3"/>
    <w:rsid w:val="00E30209"/>
    <w:rsid w:val="00EA3A69"/>
    <w:rsid w:val="00ED4D34"/>
    <w:rsid w:val="00EF4A35"/>
    <w:rsid w:val="00F031FC"/>
    <w:rsid w:val="00F11273"/>
    <w:rsid w:val="00F112D2"/>
    <w:rsid w:val="00F237C7"/>
    <w:rsid w:val="00F902C7"/>
    <w:rsid w:val="00F938B7"/>
    <w:rsid w:val="00FB1182"/>
    <w:rsid w:val="00FC1AD0"/>
    <w:rsid w:val="00FE6564"/>
    <w:rsid w:val="00FF00AC"/>
    <w:rsid w:val="00FF5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53B78DA"/>
  <w15:chartTrackingRefBased/>
  <w15:docId w15:val="{5D1D32A0-E268-4B8D-989D-0E4985A95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752F"/>
    <w:pPr>
      <w:spacing w:after="0" w:line="240" w:lineRule="auto"/>
    </w:pPr>
    <w:rPr>
      <w:rFonts w:ascii="Times New Roman" w:eastAsia="Times New Roman" w:hAnsi="Times New Roman" w:cs="Times New Roman"/>
      <w:sz w:val="24"/>
      <w:szCs w:val="24"/>
      <w:lang w:val="bg-BG" w:eastAsia="bg-BG"/>
    </w:rPr>
  </w:style>
  <w:style w:type="paragraph" w:styleId="Heading1">
    <w:name w:val="heading 1"/>
    <w:basedOn w:val="Normal"/>
    <w:link w:val="Heading1Char"/>
    <w:qFormat/>
    <w:rsid w:val="0028752F"/>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FC1AD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28752F"/>
    <w:pPr>
      <w:spacing w:before="100" w:beforeAutospacing="1" w:after="100" w:afterAutospacing="1"/>
      <w:outlineLvl w:val="2"/>
    </w:pPr>
    <w:rPr>
      <w:b/>
      <w:bCs/>
      <w:sz w:val="27"/>
      <w:szCs w:val="27"/>
    </w:rPr>
  </w:style>
  <w:style w:type="paragraph" w:styleId="Heading5">
    <w:name w:val="heading 5"/>
    <w:basedOn w:val="Normal"/>
    <w:next w:val="Normal"/>
    <w:link w:val="Heading5Char"/>
    <w:unhideWhenUsed/>
    <w:qFormat/>
    <w:rsid w:val="00ED4D34"/>
    <w:pPr>
      <w:keepNext/>
      <w:keepLines/>
      <w:spacing w:before="40"/>
      <w:outlineLvl w:val="4"/>
    </w:pPr>
    <w:rPr>
      <w:rFonts w:asciiTheme="majorHAnsi" w:eastAsiaTheme="majorEastAsia" w:hAnsiTheme="majorHAnsi" w:cstheme="majorBidi"/>
      <w:color w:val="2E74B5" w:themeColor="accent1" w:themeShade="BF"/>
    </w:rPr>
  </w:style>
  <w:style w:type="paragraph" w:styleId="Heading7">
    <w:name w:val="heading 7"/>
    <w:basedOn w:val="Normal"/>
    <w:next w:val="Normal"/>
    <w:link w:val="Heading7Char"/>
    <w:unhideWhenUsed/>
    <w:qFormat/>
    <w:rsid w:val="00ED4D34"/>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52F"/>
    <w:rPr>
      <w:rFonts w:ascii="Times New Roman" w:eastAsia="Times New Roman" w:hAnsi="Times New Roman" w:cs="Times New Roman"/>
      <w:b/>
      <w:bCs/>
      <w:kern w:val="36"/>
      <w:sz w:val="48"/>
      <w:szCs w:val="48"/>
      <w:lang w:val="bg-BG" w:eastAsia="bg-BG"/>
    </w:rPr>
  </w:style>
  <w:style w:type="character" w:customStyle="1" w:styleId="Heading3Char">
    <w:name w:val="Heading 3 Char"/>
    <w:basedOn w:val="DefaultParagraphFont"/>
    <w:link w:val="Heading3"/>
    <w:uiPriority w:val="9"/>
    <w:rsid w:val="0028752F"/>
    <w:rPr>
      <w:rFonts w:ascii="Times New Roman" w:eastAsia="Times New Roman" w:hAnsi="Times New Roman" w:cs="Times New Roman"/>
      <w:b/>
      <w:bCs/>
      <w:sz w:val="27"/>
      <w:szCs w:val="27"/>
      <w:lang w:val="bg-BG" w:eastAsia="bg-BG"/>
    </w:rPr>
  </w:style>
  <w:style w:type="character" w:styleId="Hyperlink">
    <w:name w:val="Hyperlink"/>
    <w:rsid w:val="0028752F"/>
    <w:rPr>
      <w:color w:val="0000FF"/>
      <w:u w:val="single"/>
    </w:rPr>
  </w:style>
  <w:style w:type="paragraph" w:styleId="ListParagraph">
    <w:name w:val="List Paragraph"/>
    <w:basedOn w:val="Normal"/>
    <w:uiPriority w:val="34"/>
    <w:qFormat/>
    <w:rsid w:val="00F112D2"/>
    <w:pPr>
      <w:spacing w:after="200" w:line="276" w:lineRule="auto"/>
      <w:ind w:left="720"/>
      <w:contextualSpacing/>
    </w:pPr>
    <w:rPr>
      <w:rFonts w:asciiTheme="minorHAnsi" w:eastAsiaTheme="minorHAnsi" w:hAnsiTheme="minorHAnsi" w:cstheme="minorBidi"/>
      <w:sz w:val="22"/>
      <w:szCs w:val="22"/>
      <w:lang w:val="en-US" w:eastAsia="en-US"/>
    </w:rPr>
  </w:style>
  <w:style w:type="character" w:styleId="Strong">
    <w:name w:val="Strong"/>
    <w:basedOn w:val="DefaultParagraphFont"/>
    <w:uiPriority w:val="22"/>
    <w:qFormat/>
    <w:rsid w:val="00F112D2"/>
    <w:rPr>
      <w:b/>
      <w:bCs/>
    </w:rPr>
  </w:style>
  <w:style w:type="paragraph" w:styleId="NormalWeb">
    <w:name w:val="Normal (Web)"/>
    <w:basedOn w:val="Normal"/>
    <w:uiPriority w:val="99"/>
    <w:unhideWhenUsed/>
    <w:rsid w:val="00F112D2"/>
    <w:pPr>
      <w:spacing w:before="100" w:beforeAutospacing="1" w:after="100" w:afterAutospacing="1"/>
    </w:pPr>
    <w:rPr>
      <w:lang w:val="en-US" w:eastAsia="en-US"/>
    </w:rPr>
  </w:style>
  <w:style w:type="character" w:styleId="Emphasis">
    <w:name w:val="Emphasis"/>
    <w:basedOn w:val="DefaultParagraphFont"/>
    <w:uiPriority w:val="20"/>
    <w:qFormat/>
    <w:rsid w:val="00F112D2"/>
    <w:rPr>
      <w:i/>
      <w:iCs/>
    </w:rPr>
  </w:style>
  <w:style w:type="paragraph" w:styleId="BodyTextIndent">
    <w:name w:val="Body Text Indent"/>
    <w:basedOn w:val="Normal"/>
    <w:link w:val="BodyTextIndentChar"/>
    <w:rsid w:val="00F112D2"/>
    <w:pPr>
      <w:spacing w:after="120"/>
      <w:ind w:left="283"/>
    </w:pPr>
  </w:style>
  <w:style w:type="character" w:customStyle="1" w:styleId="BodyTextIndentChar">
    <w:name w:val="Body Text Indent Char"/>
    <w:basedOn w:val="DefaultParagraphFont"/>
    <w:link w:val="BodyTextIndent"/>
    <w:rsid w:val="00F112D2"/>
    <w:rPr>
      <w:rFonts w:ascii="Times New Roman" w:eastAsia="Times New Roman" w:hAnsi="Times New Roman" w:cs="Times New Roman"/>
      <w:sz w:val="24"/>
      <w:szCs w:val="24"/>
      <w:lang w:val="bg-BG" w:eastAsia="bg-BG"/>
    </w:rPr>
  </w:style>
  <w:style w:type="character" w:styleId="UnresolvedMention">
    <w:name w:val="Unresolved Mention"/>
    <w:basedOn w:val="DefaultParagraphFont"/>
    <w:uiPriority w:val="99"/>
    <w:semiHidden/>
    <w:unhideWhenUsed/>
    <w:rsid w:val="00CC33D9"/>
    <w:rPr>
      <w:color w:val="605E5C"/>
      <w:shd w:val="clear" w:color="auto" w:fill="E1DFDD"/>
    </w:rPr>
  </w:style>
  <w:style w:type="character" w:customStyle="1" w:styleId="google-src-text1">
    <w:name w:val="google-src-text1"/>
    <w:rsid w:val="00CC33D9"/>
    <w:rPr>
      <w:vanish/>
      <w:webHidden w:val="0"/>
      <w:specVanish w:val="0"/>
    </w:rPr>
  </w:style>
  <w:style w:type="character" w:customStyle="1" w:styleId="viiyi">
    <w:name w:val="viiyi"/>
    <w:rsid w:val="00EF4A35"/>
  </w:style>
  <w:style w:type="character" w:customStyle="1" w:styleId="jlqj4b">
    <w:name w:val="jlqj4b"/>
    <w:rsid w:val="00EF4A35"/>
  </w:style>
  <w:style w:type="character" w:customStyle="1" w:styleId="a">
    <w:name w:val="a"/>
    <w:basedOn w:val="DefaultParagraphFont"/>
    <w:rsid w:val="000B77CB"/>
  </w:style>
  <w:style w:type="paragraph" w:styleId="Header">
    <w:name w:val="header"/>
    <w:basedOn w:val="Normal"/>
    <w:link w:val="HeaderChar"/>
    <w:uiPriority w:val="99"/>
    <w:unhideWhenUsed/>
    <w:rsid w:val="00DE7EDE"/>
    <w:pPr>
      <w:tabs>
        <w:tab w:val="center" w:pos="4536"/>
        <w:tab w:val="right" w:pos="9072"/>
      </w:tabs>
    </w:pPr>
  </w:style>
  <w:style w:type="character" w:customStyle="1" w:styleId="HeaderChar">
    <w:name w:val="Header Char"/>
    <w:basedOn w:val="DefaultParagraphFont"/>
    <w:link w:val="Header"/>
    <w:uiPriority w:val="99"/>
    <w:rsid w:val="00DE7EDE"/>
    <w:rPr>
      <w:rFonts w:ascii="Times New Roman" w:eastAsia="Times New Roman" w:hAnsi="Times New Roman" w:cs="Times New Roman"/>
      <w:sz w:val="24"/>
      <w:szCs w:val="24"/>
      <w:lang w:val="bg-BG" w:eastAsia="bg-BG"/>
    </w:rPr>
  </w:style>
  <w:style w:type="paragraph" w:styleId="Footer">
    <w:name w:val="footer"/>
    <w:basedOn w:val="Normal"/>
    <w:link w:val="FooterChar"/>
    <w:uiPriority w:val="99"/>
    <w:unhideWhenUsed/>
    <w:rsid w:val="00DE7EDE"/>
    <w:pPr>
      <w:tabs>
        <w:tab w:val="center" w:pos="4536"/>
        <w:tab w:val="right" w:pos="9072"/>
      </w:tabs>
    </w:pPr>
  </w:style>
  <w:style w:type="character" w:customStyle="1" w:styleId="FooterChar">
    <w:name w:val="Footer Char"/>
    <w:basedOn w:val="DefaultParagraphFont"/>
    <w:link w:val="Footer"/>
    <w:uiPriority w:val="99"/>
    <w:rsid w:val="00DE7EDE"/>
    <w:rPr>
      <w:rFonts w:ascii="Times New Roman" w:eastAsia="Times New Roman" w:hAnsi="Times New Roman" w:cs="Times New Roman"/>
      <w:sz w:val="24"/>
      <w:szCs w:val="24"/>
      <w:lang w:val="bg-BG" w:eastAsia="bg-BG"/>
    </w:rPr>
  </w:style>
  <w:style w:type="character" w:customStyle="1" w:styleId="Heading2Char">
    <w:name w:val="Heading 2 Char"/>
    <w:basedOn w:val="DefaultParagraphFont"/>
    <w:link w:val="Heading2"/>
    <w:uiPriority w:val="9"/>
    <w:semiHidden/>
    <w:rsid w:val="00FC1AD0"/>
    <w:rPr>
      <w:rFonts w:asciiTheme="majorHAnsi" w:eastAsiaTheme="majorEastAsia" w:hAnsiTheme="majorHAnsi" w:cstheme="majorBidi"/>
      <w:color w:val="2E74B5" w:themeColor="accent1" w:themeShade="BF"/>
      <w:sz w:val="26"/>
      <w:szCs w:val="26"/>
      <w:lang w:val="bg-BG" w:eastAsia="bg-BG"/>
    </w:rPr>
  </w:style>
  <w:style w:type="paragraph" w:styleId="BodyText">
    <w:name w:val="Body Text"/>
    <w:basedOn w:val="Normal"/>
    <w:link w:val="BodyTextChar"/>
    <w:unhideWhenUsed/>
    <w:rsid w:val="00FF5A28"/>
    <w:pPr>
      <w:spacing w:after="120"/>
    </w:pPr>
  </w:style>
  <w:style w:type="character" w:customStyle="1" w:styleId="BodyTextChar">
    <w:name w:val="Body Text Char"/>
    <w:basedOn w:val="DefaultParagraphFont"/>
    <w:link w:val="BodyText"/>
    <w:uiPriority w:val="99"/>
    <w:rsid w:val="00FF5A28"/>
    <w:rPr>
      <w:rFonts w:ascii="Times New Roman" w:eastAsia="Times New Roman" w:hAnsi="Times New Roman" w:cs="Times New Roman"/>
      <w:sz w:val="24"/>
      <w:szCs w:val="24"/>
      <w:lang w:val="bg-BG" w:eastAsia="bg-BG"/>
    </w:rPr>
  </w:style>
  <w:style w:type="character" w:customStyle="1" w:styleId="Heading5Char">
    <w:name w:val="Heading 5 Char"/>
    <w:basedOn w:val="DefaultParagraphFont"/>
    <w:link w:val="Heading5"/>
    <w:uiPriority w:val="9"/>
    <w:semiHidden/>
    <w:rsid w:val="00ED4D34"/>
    <w:rPr>
      <w:rFonts w:asciiTheme="majorHAnsi" w:eastAsiaTheme="majorEastAsia" w:hAnsiTheme="majorHAnsi" w:cstheme="majorBidi"/>
      <w:color w:val="2E74B5" w:themeColor="accent1" w:themeShade="BF"/>
      <w:sz w:val="24"/>
      <w:szCs w:val="24"/>
      <w:lang w:val="bg-BG" w:eastAsia="bg-BG"/>
    </w:rPr>
  </w:style>
  <w:style w:type="character" w:customStyle="1" w:styleId="Heading7Char">
    <w:name w:val="Heading 7 Char"/>
    <w:basedOn w:val="DefaultParagraphFont"/>
    <w:link w:val="Heading7"/>
    <w:uiPriority w:val="9"/>
    <w:semiHidden/>
    <w:rsid w:val="00ED4D34"/>
    <w:rPr>
      <w:rFonts w:asciiTheme="majorHAnsi" w:eastAsiaTheme="majorEastAsia" w:hAnsiTheme="majorHAnsi" w:cstheme="majorBidi"/>
      <w:i/>
      <w:iCs/>
      <w:color w:val="1F4D78" w:themeColor="accent1" w:themeShade="7F"/>
      <w:sz w:val="24"/>
      <w:szCs w:val="24"/>
      <w:lang w:val="bg-BG" w:eastAsia="bg-BG"/>
    </w:rPr>
  </w:style>
  <w:style w:type="paragraph" w:customStyle="1" w:styleId="msolistparagraph0">
    <w:name w:val="msolistparagraph"/>
    <w:basedOn w:val="Normal"/>
    <w:rsid w:val="00ED4D34"/>
    <w:pPr>
      <w:ind w:left="720"/>
    </w:pPr>
    <w:rPr>
      <w:rFonts w:ascii="Calibri" w:hAnsi="Calibri"/>
      <w:sz w:val="22"/>
      <w:szCs w:val="22"/>
    </w:rPr>
  </w:style>
  <w:style w:type="paragraph" w:styleId="BalloonText">
    <w:name w:val="Balloon Text"/>
    <w:basedOn w:val="Normal"/>
    <w:link w:val="BalloonTextChar"/>
    <w:semiHidden/>
    <w:rsid w:val="00DD0CD7"/>
    <w:rPr>
      <w:rFonts w:ascii="Tahoma" w:hAnsi="Tahoma" w:cs="Tahoma"/>
      <w:sz w:val="16"/>
      <w:szCs w:val="16"/>
      <w:lang w:val="en-GB" w:eastAsia="en-US"/>
    </w:rPr>
  </w:style>
  <w:style w:type="character" w:customStyle="1" w:styleId="BalloonTextChar">
    <w:name w:val="Balloon Text Char"/>
    <w:basedOn w:val="DefaultParagraphFont"/>
    <w:link w:val="BalloonText"/>
    <w:semiHidden/>
    <w:rsid w:val="00DD0CD7"/>
    <w:rPr>
      <w:rFonts w:ascii="Tahoma" w:eastAsia="Times New Roman" w:hAnsi="Tahoma" w:cs="Tahoma"/>
      <w:sz w:val="16"/>
      <w:szCs w:val="16"/>
      <w:lang w:val="en-GB"/>
    </w:rPr>
  </w:style>
  <w:style w:type="character" w:styleId="FollowedHyperlink">
    <w:name w:val="FollowedHyperlink"/>
    <w:rsid w:val="00DD0CD7"/>
    <w:rPr>
      <w:color w:val="800080"/>
      <w:u w:val="single"/>
    </w:rPr>
  </w:style>
  <w:style w:type="character" w:styleId="HTMLCite">
    <w:name w:val="HTML Cite"/>
    <w:rsid w:val="00DD0CD7"/>
    <w:rPr>
      <w:i/>
      <w:iCs/>
    </w:rPr>
  </w:style>
  <w:style w:type="character" w:customStyle="1" w:styleId="f1">
    <w:name w:val="f1"/>
    <w:rsid w:val="00DD0CD7"/>
    <w:rPr>
      <w:color w:val="767676"/>
    </w:rPr>
  </w:style>
  <w:style w:type="character" w:customStyle="1" w:styleId="15">
    <w:name w:val="15"/>
    <w:basedOn w:val="DefaultParagraphFont"/>
    <w:rsid w:val="00DD0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404965">
      <w:bodyDiv w:val="1"/>
      <w:marLeft w:val="0"/>
      <w:marRight w:val="0"/>
      <w:marTop w:val="0"/>
      <w:marBottom w:val="0"/>
      <w:divBdr>
        <w:top w:val="none" w:sz="0" w:space="0" w:color="auto"/>
        <w:left w:val="none" w:sz="0" w:space="0" w:color="auto"/>
        <w:bottom w:val="none" w:sz="0" w:space="0" w:color="auto"/>
        <w:right w:val="none" w:sz="0" w:space="0" w:color="auto"/>
      </w:divBdr>
    </w:div>
    <w:div w:id="596715506">
      <w:bodyDiv w:val="1"/>
      <w:marLeft w:val="0"/>
      <w:marRight w:val="0"/>
      <w:marTop w:val="0"/>
      <w:marBottom w:val="0"/>
      <w:divBdr>
        <w:top w:val="none" w:sz="0" w:space="0" w:color="auto"/>
        <w:left w:val="none" w:sz="0" w:space="0" w:color="auto"/>
        <w:bottom w:val="none" w:sz="0" w:space="0" w:color="auto"/>
        <w:right w:val="none" w:sz="0" w:space="0" w:color="auto"/>
      </w:divBdr>
    </w:div>
    <w:div w:id="808207741">
      <w:bodyDiv w:val="1"/>
      <w:marLeft w:val="0"/>
      <w:marRight w:val="0"/>
      <w:marTop w:val="0"/>
      <w:marBottom w:val="0"/>
      <w:divBdr>
        <w:top w:val="none" w:sz="0" w:space="0" w:color="auto"/>
        <w:left w:val="none" w:sz="0" w:space="0" w:color="auto"/>
        <w:bottom w:val="none" w:sz="0" w:space="0" w:color="auto"/>
        <w:right w:val="none" w:sz="0" w:space="0" w:color="auto"/>
      </w:divBdr>
    </w:div>
    <w:div w:id="1016731924">
      <w:bodyDiv w:val="1"/>
      <w:marLeft w:val="0"/>
      <w:marRight w:val="0"/>
      <w:marTop w:val="0"/>
      <w:marBottom w:val="0"/>
      <w:divBdr>
        <w:top w:val="none" w:sz="0" w:space="0" w:color="auto"/>
        <w:left w:val="none" w:sz="0" w:space="0" w:color="auto"/>
        <w:bottom w:val="none" w:sz="0" w:space="0" w:color="auto"/>
        <w:right w:val="none" w:sz="0" w:space="0" w:color="auto"/>
      </w:divBdr>
    </w:div>
    <w:div w:id="1264415335">
      <w:bodyDiv w:val="1"/>
      <w:marLeft w:val="0"/>
      <w:marRight w:val="0"/>
      <w:marTop w:val="0"/>
      <w:marBottom w:val="0"/>
      <w:divBdr>
        <w:top w:val="none" w:sz="0" w:space="0" w:color="auto"/>
        <w:left w:val="none" w:sz="0" w:space="0" w:color="auto"/>
        <w:bottom w:val="none" w:sz="0" w:space="0" w:color="auto"/>
        <w:right w:val="none" w:sz="0" w:space="0" w:color="auto"/>
      </w:divBdr>
      <w:divsChild>
        <w:div w:id="969869851">
          <w:marLeft w:val="0"/>
          <w:marRight w:val="0"/>
          <w:marTop w:val="0"/>
          <w:marBottom w:val="0"/>
          <w:divBdr>
            <w:top w:val="none" w:sz="0" w:space="0" w:color="auto"/>
            <w:left w:val="none" w:sz="0" w:space="0" w:color="auto"/>
            <w:bottom w:val="none" w:sz="0" w:space="0" w:color="auto"/>
            <w:right w:val="none" w:sz="0" w:space="0" w:color="auto"/>
          </w:divBdr>
        </w:div>
      </w:divsChild>
    </w:div>
    <w:div w:id="1455444922">
      <w:bodyDiv w:val="1"/>
      <w:marLeft w:val="0"/>
      <w:marRight w:val="0"/>
      <w:marTop w:val="0"/>
      <w:marBottom w:val="0"/>
      <w:divBdr>
        <w:top w:val="none" w:sz="0" w:space="0" w:color="auto"/>
        <w:left w:val="none" w:sz="0" w:space="0" w:color="auto"/>
        <w:bottom w:val="none" w:sz="0" w:space="0" w:color="auto"/>
        <w:right w:val="none" w:sz="0" w:space="0" w:color="auto"/>
      </w:divBdr>
    </w:div>
    <w:div w:id="1656108471">
      <w:bodyDiv w:val="1"/>
      <w:marLeft w:val="0"/>
      <w:marRight w:val="0"/>
      <w:marTop w:val="0"/>
      <w:marBottom w:val="0"/>
      <w:divBdr>
        <w:top w:val="none" w:sz="0" w:space="0" w:color="auto"/>
        <w:left w:val="none" w:sz="0" w:space="0" w:color="auto"/>
        <w:bottom w:val="none" w:sz="0" w:space="0" w:color="auto"/>
        <w:right w:val="none" w:sz="0" w:space="0" w:color="auto"/>
      </w:divBdr>
    </w:div>
    <w:div w:id="165834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mko.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2817</Words>
  <Characters>16063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user004</dc:creator>
  <cp:keywords/>
  <dc:description/>
  <cp:lastModifiedBy>user100</cp:lastModifiedBy>
  <cp:revision>4</cp:revision>
  <dcterms:created xsi:type="dcterms:W3CDTF">2024-05-23T11:29:00Z</dcterms:created>
  <dcterms:modified xsi:type="dcterms:W3CDTF">2024-05-27T07:34:00Z</dcterms:modified>
</cp:coreProperties>
</file>